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715" w:rsidR="00C53238" w:rsidP="00C53238" w:rsidRDefault="5D06B0D3" w14:paraId="782476ED" w14:textId="7C6D1D30">
      <w:pPr>
        <w:rPr>
          <w:rFonts w:ascii="Times New Roman" w:hAnsi="Times New Roman"/>
        </w:rPr>
      </w:pPr>
      <w:r w:rsidRPr="50B02874">
        <w:rPr>
          <w:rFonts w:ascii="Times New Roman" w:hAnsi="Times New Roman"/>
        </w:rPr>
        <w:t>Le &lt;jour, mois 202</w:t>
      </w:r>
      <w:r w:rsidRPr="50B02874" w:rsidR="32F04B1D">
        <w:rPr>
          <w:rFonts w:ascii="Times New Roman" w:hAnsi="Times New Roman"/>
        </w:rPr>
        <w:t>5</w:t>
      </w:r>
      <w:r w:rsidRPr="50B02874">
        <w:rPr>
          <w:rFonts w:ascii="Times New Roman" w:hAnsi="Times New Roman"/>
        </w:rPr>
        <w:t>&gt;</w:t>
      </w:r>
    </w:p>
    <w:p w:rsidRPr="00BC3715" w:rsidR="00C53238" w:rsidP="00C53238" w:rsidRDefault="10E4A945" w14:paraId="29F36693" w14:textId="3C7CDABD">
      <w:pPr>
        <w:rPr>
          <w:rFonts w:ascii="Times New Roman" w:hAnsi="Times New Roman"/>
        </w:rPr>
      </w:pPr>
      <w:r w:rsidRPr="00BC3715">
        <w:rPr>
          <w:rFonts w:ascii="Times New Roman" w:hAnsi="Times New Roman"/>
        </w:rPr>
        <w:t>Bonjour &lt;</w:t>
      </w:r>
      <w:r w:rsidRPr="00BC3715">
        <w:rPr>
          <w:rFonts w:ascii="Times New Roman" w:hAnsi="Times New Roman"/>
          <w:i/>
          <w:iCs/>
        </w:rPr>
        <w:t>Nom de votre patron/ne</w:t>
      </w:r>
      <w:r w:rsidRPr="00BC3715">
        <w:rPr>
          <w:rFonts w:ascii="Times New Roman" w:hAnsi="Times New Roman"/>
        </w:rPr>
        <w:t>&gt;</w:t>
      </w:r>
      <w:r w:rsidRPr="00BC3715" w:rsidR="40D13BB0">
        <w:rPr>
          <w:rFonts w:ascii="Times New Roman" w:hAnsi="Times New Roman"/>
        </w:rPr>
        <w:t>,</w:t>
      </w:r>
    </w:p>
    <w:p w:rsidRPr="00BC3715" w:rsidR="00C53238" w:rsidP="0DF3BB3C" w:rsidRDefault="5D06B0D3" w14:paraId="79B2CE45" w14:textId="1ED1CB9C">
      <w:pPr>
        <w:rPr>
          <w:rFonts w:ascii="Times New Roman" w:hAnsi="Times New Roman" w:eastAsia="宋体" w:eastAsiaTheme="minorEastAsia"/>
        </w:rPr>
      </w:pPr>
      <w:r w:rsidRPr="0DF3BB3C" w:rsidR="5D06B0D3">
        <w:rPr>
          <w:rFonts w:ascii="Times New Roman" w:hAnsi="Times New Roman"/>
        </w:rPr>
        <w:t xml:space="preserve">J’aimerais participer à </w:t>
      </w:r>
      <w:r w:rsidRPr="0DF3BB3C" w:rsidR="5D06B0D3">
        <w:rPr>
          <w:rFonts w:ascii="Times New Roman" w:hAnsi="Times New Roman"/>
        </w:rPr>
        <w:t>Cannexus</w:t>
      </w:r>
      <w:r w:rsidRPr="0DF3BB3C" w:rsidR="5D06B0D3">
        <w:rPr>
          <w:rFonts w:ascii="Times New Roman" w:hAnsi="Times New Roman"/>
        </w:rPr>
        <w:t>, le congrès canadien en développement de carrière qui aura lieu du 2</w:t>
      </w:r>
      <w:r w:rsidRPr="0DF3BB3C" w:rsidR="5E2B116F">
        <w:rPr>
          <w:rFonts w:ascii="Times New Roman" w:hAnsi="Times New Roman"/>
        </w:rPr>
        <w:t>6</w:t>
      </w:r>
      <w:r w:rsidRPr="0DF3BB3C" w:rsidR="5D06B0D3">
        <w:rPr>
          <w:rFonts w:ascii="Times New Roman" w:hAnsi="Times New Roman"/>
        </w:rPr>
        <w:t xml:space="preserve"> </w:t>
      </w:r>
      <w:bookmarkStart w:name="_Int_cCLFPJww" w:id="0"/>
      <w:r w:rsidRPr="0DF3BB3C" w:rsidR="5D06B0D3">
        <w:rPr>
          <w:rFonts w:ascii="Times New Roman" w:hAnsi="Times New Roman"/>
        </w:rPr>
        <w:t>au</w:t>
      </w:r>
      <w:bookmarkEnd w:id="0"/>
      <w:r w:rsidRPr="0DF3BB3C" w:rsidR="5D06B0D3">
        <w:rPr>
          <w:rFonts w:ascii="Times New Roman" w:hAnsi="Times New Roman"/>
        </w:rPr>
        <w:t xml:space="preserve"> 2</w:t>
      </w:r>
      <w:r w:rsidRPr="0DF3BB3C" w:rsidR="1A9B7513">
        <w:rPr>
          <w:rFonts w:ascii="Times New Roman" w:hAnsi="Times New Roman"/>
        </w:rPr>
        <w:t>8</w:t>
      </w:r>
      <w:r w:rsidRPr="0DF3BB3C" w:rsidR="005714C3">
        <w:rPr>
          <w:rFonts w:ascii="Times New Roman" w:hAnsi="Times New Roman"/>
        </w:rPr>
        <w:t xml:space="preserve"> </w:t>
      </w:r>
      <w:r w:rsidRPr="0DF3BB3C" w:rsidR="5D06B0D3">
        <w:rPr>
          <w:rFonts w:ascii="Times New Roman" w:hAnsi="Times New Roman"/>
        </w:rPr>
        <w:t>janvier 202</w:t>
      </w:r>
      <w:r w:rsidRPr="0DF3BB3C" w:rsidR="5BA947D1">
        <w:rPr>
          <w:rFonts w:ascii="Times New Roman" w:hAnsi="Times New Roman"/>
        </w:rPr>
        <w:t>6</w:t>
      </w:r>
      <w:r w:rsidRPr="0DF3BB3C" w:rsidR="5D06B0D3">
        <w:rPr>
          <w:rFonts w:ascii="Times New Roman" w:hAnsi="Times New Roman"/>
        </w:rPr>
        <w:t xml:space="preserve">. </w:t>
      </w:r>
      <w:r w:rsidRPr="0DF3BB3C" w:rsidR="5D06B0D3">
        <w:rPr>
          <w:rFonts w:ascii="Times New Roman" w:hAnsi="Times New Roman"/>
        </w:rPr>
        <w:t>Cannexus</w:t>
      </w:r>
      <w:r w:rsidRPr="0DF3BB3C" w:rsidR="5D06B0D3">
        <w:rPr>
          <w:rFonts w:ascii="Times New Roman" w:hAnsi="Times New Roman"/>
        </w:rPr>
        <w:t xml:space="preserve"> est devenu l'événement le plus important du pays et explore les approches novatrices en matière de développement de carrière et de la main-d'œuvre. </w:t>
      </w:r>
      <w:r w:rsidRPr="0DF3BB3C" w:rsidR="15CAC09D">
        <w:rPr>
          <w:rFonts w:ascii="Times New Roman" w:hAnsi="Times New Roman"/>
        </w:rPr>
        <w:t>L</w:t>
      </w:r>
      <w:r w:rsidRPr="0DF3BB3C" w:rsidR="5D06B0D3">
        <w:rPr>
          <w:rFonts w:ascii="Times New Roman" w:hAnsi="Times New Roman"/>
        </w:rPr>
        <w:t xml:space="preserve">e congrès </w:t>
      </w:r>
      <w:r w:rsidRPr="0DF3BB3C" w:rsidR="04473664">
        <w:rPr>
          <w:rFonts w:ascii="Times New Roman" w:hAnsi="Times New Roman"/>
        </w:rPr>
        <w:t xml:space="preserve">est </w:t>
      </w:r>
      <w:r w:rsidRPr="0DF3BB3C" w:rsidR="5D06B0D3">
        <w:rPr>
          <w:rFonts w:ascii="Times New Roman" w:hAnsi="Times New Roman" w:eastAsia="宋体" w:eastAsiaTheme="minorEastAsia"/>
        </w:rPr>
        <w:t xml:space="preserve">offert </w:t>
      </w:r>
      <w:r w:rsidRPr="0DF3BB3C" w:rsidR="5D06B0D3">
        <w:rPr>
          <w:rFonts w:ascii="Times New Roman" w:hAnsi="Times New Roman" w:eastAsia="宋体" w:eastAsiaTheme="minorEastAsia"/>
        </w:rPr>
        <w:t>à la fois de façon virtuelle et en présentiel à Ottawa</w:t>
      </w:r>
      <w:r w:rsidRPr="0DF3BB3C" w:rsidR="5D06B0D3">
        <w:rPr>
          <w:rFonts w:ascii="Times New Roman" w:hAnsi="Times New Roman" w:eastAsia="宋体" w:eastAsiaTheme="minorEastAsia"/>
        </w:rPr>
        <w:t xml:space="preserve">. Ma préférence serait de participer à </w:t>
      </w:r>
      <w:r w:rsidRPr="0DF3BB3C" w:rsidR="5D06B0D3">
        <w:rPr>
          <w:rFonts w:ascii="Times New Roman" w:hAnsi="Times New Roman" w:eastAsia="宋体" w:eastAsiaTheme="minorEastAsia"/>
        </w:rPr>
        <w:t>Cannexus</w:t>
      </w:r>
      <w:r w:rsidRPr="0DF3BB3C" w:rsidR="5D06B0D3">
        <w:rPr>
          <w:rFonts w:ascii="Times New Roman" w:hAnsi="Times New Roman" w:eastAsia="宋体" w:eastAsiaTheme="minorEastAsia"/>
        </w:rPr>
        <w:t xml:space="preserve"> (indiquez “en présentiel” ou “de façon virtuelle”).</w:t>
      </w:r>
    </w:p>
    <w:p w:rsidRPr="00BC3715" w:rsidR="26022489" w:rsidP="6BC18EC3" w:rsidRDefault="26022489" w14:paraId="1C0FD8C4" w14:textId="64892FD3">
      <w:pPr>
        <w:rPr>
          <w:rFonts w:ascii="Times New Roman" w:hAnsi="Times New Roman"/>
        </w:rPr>
      </w:pPr>
      <w:r w:rsidRPr="00BC3715">
        <w:rPr>
          <w:rFonts w:ascii="Times New Roman" w:hAnsi="Times New Roman"/>
        </w:rPr>
        <w:t>Voici certain</w:t>
      </w:r>
      <w:r w:rsidRPr="00BC3715" w:rsidR="13C1A377">
        <w:rPr>
          <w:rFonts w:ascii="Times New Roman" w:hAnsi="Times New Roman"/>
        </w:rPr>
        <w:t>s</w:t>
      </w:r>
      <w:r w:rsidRPr="00BC3715" w:rsidR="3A392C91">
        <w:rPr>
          <w:rFonts w:ascii="Times New Roman" w:hAnsi="Times New Roman"/>
        </w:rPr>
        <w:t xml:space="preserve"> des</w:t>
      </w:r>
      <w:r w:rsidRPr="00BC3715" w:rsidR="4DADB56A">
        <w:rPr>
          <w:rFonts w:ascii="Times New Roman" w:hAnsi="Times New Roman"/>
        </w:rPr>
        <w:t xml:space="preserve"> </w:t>
      </w:r>
      <w:r w:rsidRPr="00BC3715" w:rsidR="1A3EC4AD">
        <w:rPr>
          <w:rFonts w:ascii="Times New Roman" w:hAnsi="Times New Roman"/>
        </w:rPr>
        <w:t>points saillants</w:t>
      </w:r>
      <w:r w:rsidRPr="00BC3715" w:rsidR="4DADB56A">
        <w:rPr>
          <w:rFonts w:ascii="Times New Roman" w:hAnsi="Times New Roman"/>
        </w:rPr>
        <w:t xml:space="preserve"> </w:t>
      </w:r>
      <w:r w:rsidRPr="00BC3715" w:rsidR="73524723">
        <w:rPr>
          <w:rFonts w:ascii="Times New Roman" w:hAnsi="Times New Roman"/>
        </w:rPr>
        <w:t xml:space="preserve">de </w:t>
      </w:r>
      <w:proofErr w:type="spellStart"/>
      <w:r w:rsidRPr="00BC3715" w:rsidR="73524723">
        <w:rPr>
          <w:rFonts w:ascii="Times New Roman" w:hAnsi="Times New Roman"/>
        </w:rPr>
        <w:t>Cannexus</w:t>
      </w:r>
      <w:proofErr w:type="spellEnd"/>
      <w:r w:rsidRPr="00BC3715" w:rsidR="73524723">
        <w:rPr>
          <w:rFonts w:ascii="Times New Roman" w:hAnsi="Times New Roman"/>
        </w:rPr>
        <w:t xml:space="preserve"> </w:t>
      </w:r>
      <w:r w:rsidRPr="00BC3715" w:rsidR="4DADB56A">
        <w:rPr>
          <w:rFonts w:ascii="Times New Roman" w:hAnsi="Times New Roman"/>
        </w:rPr>
        <w:t xml:space="preserve">qui </w:t>
      </w:r>
      <w:r w:rsidRPr="00BC3715" w:rsidR="7F1153B0">
        <w:rPr>
          <w:rFonts w:ascii="Times New Roman" w:hAnsi="Times New Roman"/>
        </w:rPr>
        <w:t xml:space="preserve">contribueront à </w:t>
      </w:r>
      <w:r w:rsidRPr="00BC3715" w:rsidR="67079F12">
        <w:rPr>
          <w:rFonts w:ascii="Times New Roman" w:hAnsi="Times New Roman"/>
        </w:rPr>
        <w:t xml:space="preserve">un bon </w:t>
      </w:r>
      <w:r w:rsidRPr="00BC3715" w:rsidR="4DADB56A">
        <w:rPr>
          <w:rFonts w:ascii="Times New Roman" w:hAnsi="Times New Roman"/>
        </w:rPr>
        <w:t>retour sur investissement de ma participation</w:t>
      </w:r>
      <w:r w:rsidRPr="00BC3715" w:rsidR="00A04185">
        <w:rPr>
          <w:rFonts w:ascii="Times New Roman" w:hAnsi="Times New Roman"/>
        </w:rPr>
        <w:t xml:space="preserve"> </w:t>
      </w:r>
      <w:r w:rsidRPr="00BC3715" w:rsidR="4DADB56A">
        <w:rPr>
          <w:rFonts w:ascii="Times New Roman" w:hAnsi="Times New Roman"/>
        </w:rPr>
        <w:t>:</w:t>
      </w:r>
    </w:p>
    <w:p w:rsidRPr="00BC3715" w:rsidR="0092483F" w:rsidP="50B02874" w:rsidRDefault="68CF2C32" w14:paraId="366F271A" w14:textId="2567926B">
      <w:pPr>
        <w:numPr>
          <w:ilvl w:val="0"/>
          <w:numId w:val="5"/>
        </w:numPr>
        <w:spacing w:before="100" w:beforeAutospacing="1" w:after="100" w:afterAutospacing="1" w:line="240" w:lineRule="auto"/>
        <w:rPr>
          <w:rFonts w:ascii="Times New Roman" w:hAnsi="Times New Roman"/>
          <w:color w:val="000000"/>
        </w:rPr>
      </w:pPr>
      <w:r w:rsidRPr="50B02874">
        <w:rPr>
          <w:rFonts w:ascii="Times New Roman" w:hAnsi="Times New Roman" w:eastAsia="Times New Roman"/>
          <w:color w:val="000000" w:themeColor="text1"/>
        </w:rPr>
        <w:t>Plus de 1</w:t>
      </w:r>
      <w:r w:rsidRPr="50B02874" w:rsidR="381DE962">
        <w:rPr>
          <w:rFonts w:ascii="Times New Roman" w:hAnsi="Times New Roman" w:eastAsia="Times New Roman"/>
          <w:color w:val="000000" w:themeColor="text1"/>
        </w:rPr>
        <w:t>4</w:t>
      </w:r>
      <w:r w:rsidRPr="50B02874">
        <w:rPr>
          <w:rFonts w:ascii="Times New Roman" w:hAnsi="Times New Roman" w:eastAsia="Times New Roman"/>
          <w:color w:val="000000" w:themeColor="text1"/>
        </w:rPr>
        <w:t>0 s</w:t>
      </w:r>
      <w:r w:rsidRPr="50B02874" w:rsidR="55309BB1">
        <w:rPr>
          <w:rFonts w:ascii="Times New Roman" w:hAnsi="Times New Roman" w:eastAsia="Times New Roman"/>
          <w:color w:val="000000" w:themeColor="text1"/>
        </w:rPr>
        <w:t xml:space="preserve">éances </w:t>
      </w:r>
      <w:r w:rsidRPr="50B02874">
        <w:rPr>
          <w:rFonts w:ascii="Times New Roman" w:hAnsi="Times New Roman" w:eastAsia="Times New Roman"/>
          <w:color w:val="000000" w:themeColor="text1"/>
        </w:rPr>
        <w:t xml:space="preserve">de formation avec un contenu pratique </w:t>
      </w:r>
      <w:r w:rsidRPr="50B02874" w:rsidR="41934FAB">
        <w:rPr>
          <w:rFonts w:ascii="Times New Roman" w:hAnsi="Times New Roman" w:eastAsia="Times New Roman"/>
          <w:color w:val="000000" w:themeColor="text1"/>
        </w:rPr>
        <w:t>sur le</w:t>
      </w:r>
      <w:r w:rsidRPr="50B02874">
        <w:rPr>
          <w:rFonts w:ascii="Times New Roman" w:hAnsi="Times New Roman" w:eastAsia="Times New Roman"/>
          <w:color w:val="000000" w:themeColor="text1"/>
        </w:rPr>
        <w:t xml:space="preserve"> renforcement des compétences et des informations actuelles sur le marché du travail pour nous aider à nous adapter et à servir nos clients</w:t>
      </w:r>
    </w:p>
    <w:p w:rsidRPr="00BC3715" w:rsidR="0092483F" w:rsidP="50B02874" w:rsidRDefault="238B7190" w14:paraId="6E119388" w14:textId="6738D8AA">
      <w:pPr>
        <w:numPr>
          <w:ilvl w:val="0"/>
          <w:numId w:val="5"/>
        </w:numPr>
        <w:spacing w:before="100" w:beforeAutospacing="1" w:after="100" w:afterAutospacing="1" w:line="240" w:lineRule="auto"/>
        <w:rPr>
          <w:rFonts w:ascii="Times New Roman" w:hAnsi="Times New Roman" w:eastAsia="Times New Roman"/>
          <w:color w:val="000000"/>
        </w:rPr>
      </w:pPr>
      <w:r w:rsidRPr="50B02874">
        <w:rPr>
          <w:rFonts w:ascii="Times New Roman" w:hAnsi="Times New Roman" w:eastAsia="Times New Roman"/>
          <w:color w:val="000000" w:themeColor="text1"/>
        </w:rPr>
        <w:t>Des p</w:t>
      </w:r>
      <w:r w:rsidRPr="50B02874" w:rsidR="68CF2C32">
        <w:rPr>
          <w:rFonts w:ascii="Times New Roman" w:hAnsi="Times New Roman" w:eastAsia="Times New Roman"/>
          <w:color w:val="000000" w:themeColor="text1"/>
        </w:rPr>
        <w:t xml:space="preserve">résentations opportunes et pertinentes qui abordent les défis actuels </w:t>
      </w:r>
      <w:r w:rsidRPr="50B02874" w:rsidR="421F249C">
        <w:rPr>
          <w:rFonts w:ascii="Times New Roman" w:hAnsi="Times New Roman" w:eastAsia="Times New Roman"/>
          <w:color w:val="000000" w:themeColor="text1"/>
        </w:rPr>
        <w:t xml:space="preserve">avec l’intelligence artificielle, </w:t>
      </w:r>
      <w:r w:rsidRPr="50B02874" w:rsidR="3A17BED4">
        <w:rPr>
          <w:rFonts w:ascii="Times New Roman" w:hAnsi="Times New Roman" w:eastAsia="Times New Roman"/>
          <w:color w:val="000000" w:themeColor="text1"/>
        </w:rPr>
        <w:t xml:space="preserve">les </w:t>
      </w:r>
      <w:r w:rsidRPr="50B02874" w:rsidR="3A17BED4">
        <w:rPr>
          <w:rFonts w:ascii="Times New Roman" w:hAnsi="Times New Roman" w:eastAsia="Times New Roman"/>
        </w:rPr>
        <w:t>écarts de compétences et l’incertitude économique</w:t>
      </w:r>
    </w:p>
    <w:p w:rsidRPr="00BC3715" w:rsidR="0092483F" w:rsidP="50B02874" w:rsidRDefault="650B02C0" w14:paraId="378EDD2F" w14:textId="47D79A64">
      <w:pPr>
        <w:numPr>
          <w:ilvl w:val="0"/>
          <w:numId w:val="5"/>
        </w:numPr>
        <w:spacing w:before="100" w:beforeAutospacing="1" w:after="100" w:afterAutospacing="1" w:line="240" w:lineRule="auto"/>
        <w:rPr>
          <w:rFonts w:ascii="Times New Roman" w:hAnsi="Times New Roman" w:eastAsia="Times New Roman"/>
          <w:color w:val="000000"/>
        </w:rPr>
      </w:pPr>
      <w:r w:rsidRPr="50B02874">
        <w:rPr>
          <w:rFonts w:ascii="Times New Roman" w:hAnsi="Times New Roman" w:eastAsia="Times New Roman"/>
          <w:color w:val="000000" w:themeColor="text1"/>
        </w:rPr>
        <w:t>Un a</w:t>
      </w:r>
      <w:r w:rsidRPr="50B02874" w:rsidR="68CF2C32">
        <w:rPr>
          <w:rFonts w:ascii="Times New Roman" w:hAnsi="Times New Roman" w:eastAsia="Times New Roman"/>
          <w:color w:val="000000" w:themeColor="text1"/>
        </w:rPr>
        <w:t xml:space="preserve">ccès aux enregistrements de toutes les sessions </w:t>
      </w:r>
      <w:r w:rsidRPr="50B02874" w:rsidR="2AAD8CC4">
        <w:rPr>
          <w:rFonts w:ascii="Times New Roman" w:hAnsi="Times New Roman" w:eastAsia="Times New Roman"/>
          <w:color w:val="000000" w:themeColor="text1"/>
        </w:rPr>
        <w:t xml:space="preserve">virtuelles pour une durée de </w:t>
      </w:r>
      <w:r w:rsidRPr="50B02874" w:rsidR="433F8D19">
        <w:rPr>
          <w:rFonts w:ascii="Times New Roman" w:hAnsi="Times New Roman" w:eastAsia="Times New Roman"/>
          <w:i/>
          <w:iCs/>
          <w:color w:val="000000" w:themeColor="text1"/>
        </w:rPr>
        <w:t xml:space="preserve">trois </w:t>
      </w:r>
      <w:r w:rsidRPr="50B02874" w:rsidR="2AAD8CC4">
        <w:rPr>
          <w:rFonts w:ascii="Times New Roman" w:hAnsi="Times New Roman" w:eastAsia="Times New Roman"/>
          <w:i/>
          <w:iCs/>
          <w:color w:val="000000" w:themeColor="text1"/>
        </w:rPr>
        <w:t xml:space="preserve">mois </w:t>
      </w:r>
      <w:r w:rsidRPr="50B02874" w:rsidR="2AAD8CC4">
        <w:rPr>
          <w:rFonts w:ascii="Times New Roman" w:hAnsi="Times New Roman" w:eastAsia="Times New Roman"/>
          <w:color w:val="000000" w:themeColor="text1"/>
        </w:rPr>
        <w:t xml:space="preserve">après la fin du congrès </w:t>
      </w:r>
      <w:r w:rsidRPr="50B02874" w:rsidR="461EAE65">
        <w:rPr>
          <w:rFonts w:ascii="Times New Roman" w:hAnsi="Times New Roman" w:eastAsia="Times New Roman"/>
          <w:color w:val="000000" w:themeColor="text1"/>
        </w:rPr>
        <w:t xml:space="preserve">afin de </w:t>
      </w:r>
      <w:r w:rsidRPr="50B02874" w:rsidR="68CF2C32">
        <w:rPr>
          <w:rFonts w:ascii="Times New Roman" w:hAnsi="Times New Roman" w:eastAsia="Times New Roman"/>
          <w:color w:val="000000" w:themeColor="text1"/>
        </w:rPr>
        <w:t xml:space="preserve">ne rien manquer et </w:t>
      </w:r>
      <w:r w:rsidRPr="50B02874" w:rsidR="6384BEC2">
        <w:rPr>
          <w:rFonts w:ascii="Times New Roman" w:hAnsi="Times New Roman" w:eastAsia="Times New Roman"/>
          <w:color w:val="000000" w:themeColor="text1"/>
        </w:rPr>
        <w:t xml:space="preserve">de </w:t>
      </w:r>
      <w:r w:rsidRPr="50B02874" w:rsidR="68CF2C32">
        <w:rPr>
          <w:rFonts w:ascii="Times New Roman" w:hAnsi="Times New Roman" w:eastAsia="Times New Roman"/>
          <w:color w:val="000000" w:themeColor="text1"/>
        </w:rPr>
        <w:t xml:space="preserve">prolonger mon apprentissage </w:t>
      </w:r>
      <w:r w:rsidRPr="50B02874" w:rsidR="0CD104A3">
        <w:rPr>
          <w:rFonts w:ascii="Times New Roman" w:hAnsi="Times New Roman" w:eastAsia="Times New Roman"/>
          <w:color w:val="000000" w:themeColor="text1"/>
        </w:rPr>
        <w:t xml:space="preserve">durant </w:t>
      </w:r>
      <w:r w:rsidRPr="50B02874" w:rsidR="41934FAB">
        <w:rPr>
          <w:rFonts w:ascii="Times New Roman" w:hAnsi="Times New Roman" w:eastAsia="Times New Roman"/>
          <w:color w:val="000000" w:themeColor="text1"/>
        </w:rPr>
        <w:t>l’année</w:t>
      </w:r>
      <w:r w:rsidRPr="50B02874" w:rsidR="68CF2C32">
        <w:rPr>
          <w:rFonts w:ascii="Times New Roman" w:hAnsi="Times New Roman" w:eastAsia="Times New Roman"/>
          <w:color w:val="000000" w:themeColor="text1"/>
        </w:rPr>
        <w:t xml:space="preserve"> 202</w:t>
      </w:r>
      <w:r w:rsidRPr="50B02874" w:rsidR="164A717A">
        <w:rPr>
          <w:rFonts w:ascii="Times New Roman" w:hAnsi="Times New Roman" w:eastAsia="Times New Roman"/>
          <w:color w:val="000000" w:themeColor="text1"/>
        </w:rPr>
        <w:t>6</w:t>
      </w:r>
    </w:p>
    <w:p w:rsidRPr="00BC3715" w:rsidR="0092483F" w:rsidP="5D06B0D3" w:rsidRDefault="5D06B0D3" w14:paraId="3627732B" w14:textId="393C0006">
      <w:pPr>
        <w:numPr>
          <w:ilvl w:val="0"/>
          <w:numId w:val="5"/>
        </w:numPr>
        <w:spacing w:before="100" w:beforeAutospacing="1" w:after="100" w:afterAutospacing="1" w:line="240" w:lineRule="auto"/>
        <w:rPr>
          <w:rFonts w:ascii="Times New Roman" w:hAnsi="Times New Roman"/>
          <w:color w:val="000000"/>
        </w:rPr>
      </w:pPr>
      <w:r w:rsidRPr="5D06B0D3">
        <w:rPr>
          <w:rFonts w:ascii="Times New Roman" w:hAnsi="Times New Roman"/>
          <w:color w:val="000000" w:themeColor="text1"/>
        </w:rPr>
        <w:t>Une capacité de réseautage avec des délégués, conférenciers et exposants, ce qui me permettra d'identifier des partenaires et de revenir avec des idées nouvelles au travail</w:t>
      </w:r>
    </w:p>
    <w:p w:rsidRPr="00BC3715" w:rsidR="005D1275" w:rsidP="50B02874" w:rsidRDefault="1DBD7FB0" w14:paraId="5A70DCA6" w14:textId="470E4A69">
      <w:pPr>
        <w:rPr>
          <w:rFonts w:ascii="Times New Roman" w:hAnsi="Times New Roman"/>
        </w:rPr>
      </w:pPr>
      <w:r w:rsidRPr="50B02874">
        <w:rPr>
          <w:rFonts w:ascii="Times New Roman" w:hAnsi="Times New Roman" w:eastAsia="Times New Roman"/>
        </w:rPr>
        <w:t xml:space="preserve">Cette année marque un </w:t>
      </w:r>
      <w:proofErr w:type="spellStart"/>
      <w:r w:rsidRPr="50B02874">
        <w:rPr>
          <w:rFonts w:ascii="Times New Roman" w:hAnsi="Times New Roman" w:eastAsia="Times New Roman"/>
        </w:rPr>
        <w:t>Cannexus</w:t>
      </w:r>
      <w:proofErr w:type="spellEnd"/>
      <w:r w:rsidRPr="50B02874">
        <w:rPr>
          <w:rFonts w:ascii="Times New Roman" w:hAnsi="Times New Roman" w:eastAsia="Times New Roman"/>
        </w:rPr>
        <w:t xml:space="preserve"> très spécial, alors que le congrès célèbre 20 ans d’évolution du travail et d’impact en expansion. Il continue de </w:t>
      </w:r>
      <w:r w:rsidRPr="50B02874" w:rsidR="5D06B0D3">
        <w:rPr>
          <w:rFonts w:ascii="Times New Roman" w:hAnsi="Times New Roman"/>
        </w:rPr>
        <w:t>rassemble</w:t>
      </w:r>
      <w:r w:rsidRPr="50B02874" w:rsidR="4425B2FD">
        <w:rPr>
          <w:rFonts w:ascii="Times New Roman" w:hAnsi="Times New Roman"/>
        </w:rPr>
        <w:t>r</w:t>
      </w:r>
      <w:r w:rsidRPr="50B02874" w:rsidR="5D06B0D3">
        <w:rPr>
          <w:rFonts w:ascii="Times New Roman" w:hAnsi="Times New Roman"/>
        </w:rPr>
        <w:t xml:space="preserve"> les </w:t>
      </w:r>
      <w:bookmarkStart w:name="_Int_tYeqA1zn" w:id="2"/>
      <w:r w:rsidRPr="50B02874" w:rsidR="5D06B0D3">
        <w:rPr>
          <w:rFonts w:ascii="Times New Roman" w:hAnsi="Times New Roman"/>
        </w:rPr>
        <w:t>praticiens</w:t>
      </w:r>
      <w:bookmarkEnd w:id="2"/>
      <w:r w:rsidRPr="50B02874" w:rsidR="5D06B0D3">
        <w:rPr>
          <w:rFonts w:ascii="Times New Roman" w:hAnsi="Times New Roman"/>
        </w:rPr>
        <w:t xml:space="preserve"> de première ligne et les gestionnaires qui œuvrent dans le secteur de l’orientation professionnelle, notamment en éducation, dans les organismes communautaires, au sein du secteur privé et gouvernemental. Nous ne voudrions pas </w:t>
      </w:r>
      <w:r w:rsidRPr="50B02874" w:rsidR="4C998902">
        <w:rPr>
          <w:rFonts w:ascii="Times New Roman" w:hAnsi="Times New Roman"/>
        </w:rPr>
        <w:t>manquer cette occasion.</w:t>
      </w:r>
      <w:r w:rsidRPr="50B02874" w:rsidR="5D06B0D3">
        <w:rPr>
          <w:rFonts w:ascii="Times New Roman" w:hAnsi="Times New Roman"/>
        </w:rPr>
        <w:t xml:space="preserve"> </w:t>
      </w:r>
      <w:r w:rsidR="5D06B0D3">
        <w:br/>
      </w:r>
      <w:r w:rsidR="5D06B0D3">
        <w:br/>
      </w:r>
      <w:r w:rsidRPr="50B02874" w:rsidR="5D06B0D3">
        <w:rPr>
          <w:rFonts w:ascii="Times New Roman" w:hAnsi="Times New Roman"/>
        </w:rPr>
        <w:t>Il existe de nombreuses séances qui auront un impact positif sur mon propre développement de carrière en augmentant mes connaissances et mes capacités, telles que :</w:t>
      </w:r>
    </w:p>
    <w:p w:rsidRPr="00701E75" w:rsidR="00053AEE" w:rsidP="50B02874" w:rsidRDefault="01B93A8B" w14:paraId="16564245" w14:textId="151994A0">
      <w:pPr>
        <w:numPr>
          <w:ilvl w:val="0"/>
          <w:numId w:val="10"/>
        </w:numPr>
        <w:spacing w:after="0"/>
        <w:textAlignment w:val="baseline"/>
        <w:rPr>
          <w:rFonts w:ascii="Times New Roman" w:hAnsi="Times New Roman"/>
        </w:rPr>
      </w:pPr>
      <w:r w:rsidRPr="00701E75">
        <w:rPr>
          <w:rFonts w:ascii="Times New Roman" w:hAnsi="Times New Roman"/>
        </w:rPr>
        <w:t>Tendances en IA et en innovation que vous devez connaître</w:t>
      </w:r>
    </w:p>
    <w:p w:rsidRPr="00701E75" w:rsidR="00053AEE" w:rsidP="50B02874" w:rsidRDefault="01B93A8B" w14:paraId="2D74DE63" w14:textId="13A0F2DB">
      <w:pPr>
        <w:pStyle w:val="ListParagraph"/>
        <w:numPr>
          <w:ilvl w:val="0"/>
          <w:numId w:val="10"/>
        </w:numPr>
        <w:spacing w:after="0"/>
        <w:textAlignment w:val="baseline"/>
        <w:rPr>
          <w:rFonts w:ascii="Times New Roman" w:hAnsi="Times New Roman"/>
        </w:rPr>
      </w:pPr>
      <w:r w:rsidRPr="00701E75">
        <w:rPr>
          <w:rFonts w:ascii="Times New Roman" w:hAnsi="Times New Roman"/>
        </w:rPr>
        <w:t>Sous-utilisation des diplômés postsecondaires : un enjeu crucial</w:t>
      </w:r>
    </w:p>
    <w:p w:rsidRPr="00701E75" w:rsidR="00053AEE" w:rsidP="50B02874" w:rsidRDefault="01B93A8B" w14:paraId="2E9F9267" w14:textId="09F53532">
      <w:pPr>
        <w:pStyle w:val="ListParagraph"/>
        <w:numPr>
          <w:ilvl w:val="0"/>
          <w:numId w:val="10"/>
        </w:numPr>
        <w:spacing w:after="0"/>
        <w:textAlignment w:val="baseline"/>
        <w:rPr>
          <w:rFonts w:ascii="Times New Roman" w:hAnsi="Times New Roman"/>
        </w:rPr>
      </w:pPr>
      <w:r w:rsidRPr="00701E75">
        <w:rPr>
          <w:rFonts w:ascii="Times New Roman" w:hAnsi="Times New Roman"/>
        </w:rPr>
        <w:t>Au-delà du CV : reconnaître enfin la valeur des compétences non techniques</w:t>
      </w:r>
    </w:p>
    <w:p w:rsidRPr="00701E75" w:rsidR="00053AEE" w:rsidP="50B02874" w:rsidRDefault="01B93A8B" w14:paraId="7F9C16F4" w14:textId="48ED919D">
      <w:pPr>
        <w:pStyle w:val="ListParagraph"/>
        <w:numPr>
          <w:ilvl w:val="0"/>
          <w:numId w:val="10"/>
        </w:numPr>
        <w:spacing w:after="0"/>
        <w:textAlignment w:val="baseline"/>
        <w:rPr>
          <w:rFonts w:ascii="Times New Roman" w:hAnsi="Times New Roman"/>
        </w:rPr>
      </w:pPr>
      <w:r w:rsidRPr="00701E75">
        <w:rPr>
          <w:rFonts w:ascii="Times New Roman" w:hAnsi="Times New Roman"/>
        </w:rPr>
        <w:t>Résilience et préparation : le bien-être mental dans l’accompagnement à la recherche d’emploi</w:t>
      </w:r>
    </w:p>
    <w:p w:rsidRPr="00701E75" w:rsidR="00053AEE" w:rsidP="50B02874" w:rsidRDefault="01B93A8B" w14:paraId="62E7B120" w14:textId="280AF376">
      <w:pPr>
        <w:pStyle w:val="ListParagraph"/>
        <w:numPr>
          <w:ilvl w:val="0"/>
          <w:numId w:val="10"/>
        </w:numPr>
        <w:spacing w:after="0"/>
        <w:textAlignment w:val="baseline"/>
        <w:rPr>
          <w:rFonts w:ascii="Times New Roman" w:hAnsi="Times New Roman"/>
        </w:rPr>
      </w:pPr>
      <w:r w:rsidRPr="00701E75">
        <w:rPr>
          <w:rFonts w:ascii="Times New Roman" w:hAnsi="Times New Roman"/>
        </w:rPr>
        <w:t>Pratiques essentielles de développement de l’emploi dans le secteur technologique</w:t>
      </w:r>
    </w:p>
    <w:p w:rsidRPr="00701E75" w:rsidR="00053AEE" w:rsidP="50B02874" w:rsidRDefault="168987EA" w14:paraId="4B943120" w14:textId="136A52BF">
      <w:pPr>
        <w:pStyle w:val="ListParagraph"/>
        <w:numPr>
          <w:ilvl w:val="0"/>
          <w:numId w:val="10"/>
        </w:numPr>
        <w:spacing w:after="0"/>
        <w:textAlignment w:val="baseline"/>
        <w:rPr>
          <w:rFonts w:ascii="Times New Roman" w:hAnsi="Times New Roman"/>
          <w:lang w:val="fr-FR"/>
        </w:rPr>
      </w:pPr>
      <w:r w:rsidRPr="00701E75">
        <w:rPr>
          <w:rFonts w:ascii="Times New Roman" w:hAnsi="Times New Roman"/>
          <w:lang w:val="fr-FR"/>
        </w:rPr>
        <w:t>Perspectives des étudiants canadiens sur les carrières et le développement de carrière : 2026</w:t>
      </w:r>
    </w:p>
    <w:p w:rsidRPr="00701E75" w:rsidR="00053AEE" w:rsidP="00FC13EB" w:rsidRDefault="168987EA" w14:paraId="603A61AA" w14:textId="5A60323E">
      <w:pPr>
        <w:pStyle w:val="ListParagraph"/>
        <w:numPr>
          <w:ilvl w:val="0"/>
          <w:numId w:val="10"/>
        </w:numPr>
        <w:spacing w:after="0"/>
        <w:textAlignment w:val="baseline"/>
        <w:rPr>
          <w:rFonts w:ascii="Times New Roman" w:hAnsi="Times New Roman"/>
          <w:lang w:val="fr-FR"/>
        </w:rPr>
      </w:pPr>
      <w:r w:rsidRPr="00701E75">
        <w:rPr>
          <w:rFonts w:ascii="Times New Roman" w:hAnsi="Times New Roman"/>
          <w:lang w:val="fr-FR"/>
        </w:rPr>
        <w:t>Ce dont les apprenants autochtones ont besoin en matière d’éducation au choix de carrière</w:t>
      </w:r>
    </w:p>
    <w:p w:rsidRPr="00701E75" w:rsidR="00053AEE" w:rsidP="00FC13EB" w:rsidRDefault="168987EA" w14:paraId="562F07B9" w14:textId="633BE19E">
      <w:pPr>
        <w:pStyle w:val="ListParagraph"/>
        <w:numPr>
          <w:ilvl w:val="0"/>
          <w:numId w:val="10"/>
        </w:numPr>
        <w:spacing w:after="0"/>
        <w:textAlignment w:val="baseline"/>
        <w:rPr>
          <w:rFonts w:ascii="Times New Roman" w:hAnsi="Times New Roman"/>
          <w:lang w:val="fr-FR"/>
        </w:rPr>
      </w:pPr>
      <w:r w:rsidRPr="00701E75">
        <w:rPr>
          <w:rFonts w:ascii="Times New Roman" w:hAnsi="Times New Roman"/>
          <w:lang w:val="fr-FR"/>
        </w:rPr>
        <w:t>Des parents alliés au développement vie-carrière : une utopie?</w:t>
      </w:r>
    </w:p>
    <w:p w:rsidRPr="00701E75" w:rsidR="00053AEE" w:rsidP="00FC13EB" w:rsidRDefault="168987EA" w14:paraId="35DA3603" w14:textId="401C260C">
      <w:pPr>
        <w:pStyle w:val="ListParagraph"/>
        <w:numPr>
          <w:ilvl w:val="0"/>
          <w:numId w:val="10"/>
        </w:numPr>
        <w:spacing w:after="0"/>
        <w:textAlignment w:val="baseline"/>
        <w:rPr>
          <w:rFonts w:ascii="Times New Roman" w:hAnsi="Times New Roman"/>
          <w:lang w:val="fr-FR"/>
        </w:rPr>
      </w:pPr>
      <w:r w:rsidRPr="00701E75">
        <w:rPr>
          <w:rFonts w:ascii="Times New Roman" w:hAnsi="Times New Roman"/>
          <w:lang w:val="fr-FR"/>
        </w:rPr>
        <w:t>Quand la migration forge le leadership</w:t>
      </w:r>
    </w:p>
    <w:p w:rsidRPr="00701E75" w:rsidR="00053AEE" w:rsidP="00FC13EB" w:rsidRDefault="181EF5CB" w14:paraId="071847F8" w14:textId="65CD35E9">
      <w:pPr>
        <w:pStyle w:val="ListParagraph"/>
        <w:numPr>
          <w:ilvl w:val="0"/>
          <w:numId w:val="10"/>
        </w:numPr>
        <w:spacing w:after="0"/>
        <w:textAlignment w:val="baseline"/>
        <w:rPr>
          <w:rFonts w:ascii="Times New Roman" w:hAnsi="Times New Roman"/>
        </w:rPr>
      </w:pPr>
      <w:r w:rsidRPr="00701E75">
        <w:rPr>
          <w:rFonts w:ascii="Times New Roman" w:hAnsi="Times New Roman"/>
        </w:rPr>
        <w:t>Propulser la dynamique d’équipe en boostant la collaboration</w:t>
      </w:r>
    </w:p>
    <w:p w:rsidRPr="00701E75" w:rsidR="00053AEE" w:rsidP="00FC13EB" w:rsidRDefault="26A33C07" w14:paraId="3BAD8D85" w14:textId="440A067E">
      <w:pPr>
        <w:pStyle w:val="ListParagraph"/>
        <w:numPr>
          <w:ilvl w:val="0"/>
          <w:numId w:val="10"/>
        </w:numPr>
        <w:spacing w:after="0"/>
        <w:textAlignment w:val="baseline"/>
        <w:rPr>
          <w:rFonts w:ascii="Times New Roman" w:hAnsi="Times New Roman"/>
        </w:rPr>
      </w:pPr>
      <w:r w:rsidRPr="00701E75">
        <w:rPr>
          <w:rFonts w:ascii="Times New Roman" w:hAnsi="Times New Roman"/>
        </w:rPr>
        <w:t>Carrière et mieux-être après 45 ans : intervenir autrement</w:t>
      </w:r>
    </w:p>
    <w:p w:rsidRPr="00BC3715" w:rsidR="00053AEE" w:rsidP="00726BCD" w:rsidRDefault="00053AEE" w14:paraId="75C8A1F0" w14:textId="309E25AA">
      <w:pPr>
        <w:pStyle w:val="ListParagraph"/>
        <w:spacing w:after="0"/>
        <w:ind w:left="643"/>
        <w:textAlignment w:val="baseline"/>
        <w:rPr>
          <w:lang w:val="fr-FR"/>
        </w:rPr>
      </w:pPr>
    </w:p>
    <w:p w:rsidR="50B02874" w:rsidP="50B02874" w:rsidRDefault="12E9CC14" w14:paraId="6E1561DA" w14:textId="07B3B849">
      <w:pPr>
        <w:rPr>
          <w:rFonts w:ascii="Times New Roman" w:hAnsi="Times New Roman"/>
        </w:rPr>
      </w:pPr>
      <w:r w:rsidRPr="0DF3BB3C" w:rsidR="12E9CC14">
        <w:rPr>
          <w:rFonts w:ascii="Times New Roman" w:hAnsi="Times New Roman" w:eastAsia="Times New Roman"/>
        </w:rPr>
        <w:t xml:space="preserve">Le congrès met en vedette des experts de premier plan, dont </w:t>
      </w:r>
      <w:r w:rsidRPr="0DF3BB3C" w:rsidR="12E9CC14">
        <w:rPr>
          <w:rFonts w:ascii="Times New Roman" w:hAnsi="Times New Roman" w:eastAsia="Times New Roman"/>
          <w:b w:val="1"/>
          <w:bCs w:val="1"/>
        </w:rPr>
        <w:t xml:space="preserve">les </w:t>
      </w:r>
      <w:r w:rsidRPr="0DF3BB3C" w:rsidR="59AE4117">
        <w:rPr>
          <w:rFonts w:ascii="Times New Roman" w:hAnsi="Times New Roman" w:eastAsia="Calibri"/>
          <w:b w:val="1"/>
          <w:bCs w:val="1"/>
        </w:rPr>
        <w:t>allocutions d’honneur</w:t>
      </w:r>
      <w:r w:rsidRPr="0DF3BB3C" w:rsidR="12E9CC14">
        <w:rPr>
          <w:rFonts w:ascii="Times New Roman" w:hAnsi="Times New Roman" w:eastAsia="Times New Roman"/>
          <w:b w:val="1"/>
          <w:bCs w:val="1"/>
        </w:rPr>
        <w:t xml:space="preserve"> seront données par Sonny Wong, conseiller en développement de carrière, Spencer West, militant des droits des personnes en situation de handicap, Farah Nasser, ex-chef d’antenne des nouvelles nationales canadiennes, ainsi que Susan Aglukark, chanteuse inuk et défenseure des droits</w:t>
      </w:r>
      <w:r w:rsidRPr="0DF3BB3C" w:rsidR="12E9CC14">
        <w:rPr>
          <w:rFonts w:ascii="Times New Roman" w:hAnsi="Times New Roman" w:eastAsia="Times New Roman"/>
        </w:rPr>
        <w:t>.</w:t>
      </w:r>
      <w:r w:rsidRPr="0DF3BB3C" w:rsidR="5D06B0D3">
        <w:rPr>
          <w:rFonts w:ascii="Times New Roman" w:hAnsi="Times New Roman" w:eastAsia="Calibri"/>
        </w:rPr>
        <w:t xml:space="preserve"> </w:t>
      </w:r>
      <w:r w:rsidRPr="0DF3BB3C" w:rsidR="4DA015C4">
        <w:rPr>
          <w:rFonts w:ascii="Times New Roman" w:hAnsi="Times New Roman" w:eastAsia="Times New Roman"/>
        </w:rPr>
        <w:t xml:space="preserve">Un impressionnant regroupement de leaders du </w:t>
      </w:r>
      <w:r w:rsidRPr="0DF3BB3C" w:rsidR="4DA015C4">
        <w:rPr>
          <w:rFonts w:ascii="Times New Roman" w:hAnsi="Times New Roman" w:eastAsia="Times New Roman"/>
        </w:rPr>
        <w:t xml:space="preserve">développement de carrière et du monde du travail, du Canada et de l’international, prendra la parole à Cannexus26. Parmi les </w:t>
      </w:r>
      <w:r w:rsidRPr="0DF3BB3C" w:rsidR="4DA015C4">
        <w:rPr>
          <w:rFonts w:ascii="Times New Roman" w:hAnsi="Times New Roman" w:eastAsia="Calibri"/>
        </w:rPr>
        <w:t>conferenciers</w:t>
      </w:r>
      <w:r w:rsidRPr="0DF3BB3C" w:rsidR="5D06B0D3">
        <w:rPr>
          <w:rFonts w:ascii="Times New Roman" w:hAnsi="Times New Roman" w:eastAsia="Calibri"/>
        </w:rPr>
        <w:t xml:space="preserve"> :</w:t>
      </w:r>
      <w:r w:rsidRPr="0DF3BB3C" w:rsidR="5D06B0D3">
        <w:rPr>
          <w:rFonts w:ascii="Times New Roman" w:hAnsi="Times New Roman" w:eastAsia="Calibri"/>
          <w:i w:val="1"/>
          <w:iCs w:val="1"/>
        </w:rPr>
        <w:t xml:space="preserve"> </w:t>
      </w:r>
      <w:r w:rsidRPr="0DF3BB3C" w:rsidR="007F6FFC">
        <w:rPr>
          <w:rFonts w:ascii="Times New Roman" w:hAnsi="Times New Roman" w:eastAsia="Calibri"/>
          <w:i w:val="1"/>
          <w:iCs w:val="1"/>
        </w:rPr>
        <w:t xml:space="preserve">Michel Turcotte, </w:t>
      </w:r>
      <w:r w:rsidRPr="0DF3BB3C" w:rsidR="007F6FFC">
        <w:rPr>
          <w:rFonts w:ascii="Times New Roman" w:hAnsi="Times New Roman" w:eastAsia="Calibri"/>
          <w:i w:val="1"/>
          <w:iCs w:val="1"/>
          <w:lang w:val="fr-FR"/>
        </w:rPr>
        <w:t xml:space="preserve">Diane </w:t>
      </w:r>
      <w:r w:rsidRPr="0DF3BB3C" w:rsidR="007F6FFC">
        <w:rPr>
          <w:rFonts w:ascii="Times New Roman" w:hAnsi="Times New Roman" w:eastAsia="Calibri"/>
          <w:i w:val="1"/>
          <w:iCs w:val="1"/>
          <w:lang w:val="fr-FR"/>
        </w:rPr>
        <w:t>LeBreton</w:t>
      </w:r>
      <w:r w:rsidRPr="0DF3BB3C" w:rsidR="007F6FFC">
        <w:rPr>
          <w:rFonts w:ascii="Times New Roman" w:hAnsi="Times New Roman" w:eastAsia="Calibri"/>
          <w:i w:val="1"/>
          <w:iCs w:val="1"/>
          <w:lang w:val="fr-FR"/>
        </w:rPr>
        <w:t xml:space="preserve">, </w:t>
      </w:r>
      <w:r w:rsidRPr="0DF3BB3C" w:rsidR="5015D3AC">
        <w:rPr>
          <w:rFonts w:ascii="Times New Roman" w:hAnsi="Times New Roman" w:eastAsia="Calibri"/>
          <w:i w:val="1"/>
          <w:iCs w:val="1"/>
        </w:rPr>
        <w:t>Emilie</w:t>
      </w:r>
      <w:r w:rsidRPr="0DF3BB3C" w:rsidR="5015D3AC">
        <w:rPr>
          <w:rFonts w:ascii="Times New Roman" w:hAnsi="Times New Roman" w:eastAsia="Calibri"/>
          <w:i w:val="1"/>
          <w:iCs w:val="1"/>
        </w:rPr>
        <w:t xml:space="preserve"> </w:t>
      </w:r>
      <w:r w:rsidRPr="0DF3BB3C" w:rsidR="5015D3AC">
        <w:rPr>
          <w:rFonts w:ascii="Times New Roman" w:hAnsi="Times New Roman" w:eastAsia="Calibri"/>
          <w:i w:val="1"/>
          <w:iCs w:val="1"/>
        </w:rPr>
        <w:t>Guiguère</w:t>
      </w:r>
      <w:r w:rsidRPr="0DF3BB3C" w:rsidR="5015D3AC">
        <w:rPr>
          <w:rFonts w:ascii="Times New Roman" w:hAnsi="Times New Roman" w:eastAsia="Calibri"/>
          <w:i w:val="1"/>
          <w:iCs w:val="1"/>
        </w:rPr>
        <w:t xml:space="preserve">, Louis </w:t>
      </w:r>
      <w:r w:rsidRPr="0DF3BB3C" w:rsidR="5015D3AC">
        <w:rPr>
          <w:rFonts w:ascii="Times New Roman" w:hAnsi="Times New Roman" w:eastAsia="Calibri"/>
          <w:i w:val="1"/>
          <w:iCs w:val="1"/>
        </w:rPr>
        <w:t>Cournoyer</w:t>
      </w:r>
      <w:r w:rsidRPr="0DF3BB3C" w:rsidR="5015D3AC">
        <w:rPr>
          <w:rFonts w:ascii="Times New Roman" w:hAnsi="Times New Roman" w:eastAsia="Calibri"/>
          <w:i w:val="1"/>
          <w:iCs w:val="1"/>
        </w:rPr>
        <w:t xml:space="preserve">, mais aussi </w:t>
      </w:r>
      <w:r w:rsidRPr="0DF3BB3C" w:rsidR="61A68CEE">
        <w:rPr>
          <w:rFonts w:ascii="Times New Roman" w:hAnsi="Times New Roman" w:eastAsia="Calibri"/>
          <w:i w:val="1"/>
          <w:iCs w:val="1"/>
        </w:rPr>
        <w:t xml:space="preserve">Candy Ho, </w:t>
      </w:r>
      <w:r w:rsidRPr="0DF3BB3C" w:rsidR="61A68CEE">
        <w:rPr>
          <w:rFonts w:ascii="Times New Roman" w:hAnsi="Times New Roman" w:eastAsia="Calibri"/>
          <w:i w:val="1"/>
          <w:iCs w:val="1"/>
        </w:rPr>
        <w:t>Sareena</w:t>
      </w:r>
      <w:r w:rsidRPr="0DF3BB3C" w:rsidR="61A68CEE">
        <w:rPr>
          <w:rFonts w:ascii="Times New Roman" w:hAnsi="Times New Roman" w:eastAsia="Calibri"/>
          <w:i w:val="1"/>
          <w:iCs w:val="1"/>
        </w:rPr>
        <w:t xml:space="preserve"> Hopkins, Lisa Taylor, Dave </w:t>
      </w:r>
      <w:r w:rsidRPr="0DF3BB3C" w:rsidR="61A68CEE">
        <w:rPr>
          <w:rFonts w:ascii="Times New Roman" w:hAnsi="Times New Roman" w:eastAsia="Calibri"/>
          <w:i w:val="1"/>
          <w:iCs w:val="1"/>
        </w:rPr>
        <w:t>Redekopp</w:t>
      </w:r>
      <w:r w:rsidRPr="0DF3BB3C" w:rsidR="61A68CEE">
        <w:rPr>
          <w:rFonts w:ascii="Times New Roman" w:hAnsi="Times New Roman" w:eastAsia="Calibri"/>
          <w:i w:val="1"/>
          <w:iCs w:val="1"/>
        </w:rPr>
        <w:t xml:space="preserve">, Roberta </w:t>
      </w:r>
      <w:r w:rsidRPr="0DF3BB3C" w:rsidR="61A68CEE">
        <w:rPr>
          <w:rFonts w:ascii="Times New Roman" w:hAnsi="Times New Roman" w:eastAsia="Calibri"/>
          <w:i w:val="1"/>
          <w:iCs w:val="1"/>
        </w:rPr>
        <w:t>Borgen</w:t>
      </w:r>
      <w:r w:rsidRPr="0DF3BB3C" w:rsidR="61A68CEE">
        <w:rPr>
          <w:rFonts w:ascii="Times New Roman" w:hAnsi="Times New Roman" w:eastAsia="Calibri"/>
          <w:i w:val="1"/>
          <w:iCs w:val="1"/>
        </w:rPr>
        <w:t xml:space="preserve"> (Neault), Andrea </w:t>
      </w:r>
      <w:r w:rsidRPr="0DF3BB3C" w:rsidR="61A68CEE">
        <w:rPr>
          <w:rFonts w:ascii="Times New Roman" w:hAnsi="Times New Roman" w:eastAsia="Calibri"/>
          <w:i w:val="1"/>
          <w:iCs w:val="1"/>
        </w:rPr>
        <w:t>Fruhling</w:t>
      </w:r>
      <w:r w:rsidRPr="0DF3BB3C" w:rsidR="61A68CEE">
        <w:rPr>
          <w:rFonts w:ascii="Times New Roman" w:hAnsi="Times New Roman" w:eastAsia="Calibri"/>
          <w:i w:val="1"/>
          <w:iCs w:val="1"/>
        </w:rPr>
        <w:t xml:space="preserve">, Lorraine </w:t>
      </w:r>
      <w:r w:rsidRPr="0DF3BB3C" w:rsidR="61A68CEE">
        <w:rPr>
          <w:rFonts w:ascii="Times New Roman" w:hAnsi="Times New Roman" w:eastAsia="Calibri"/>
          <w:i w:val="1"/>
          <w:iCs w:val="1"/>
        </w:rPr>
        <w:t>Godden</w:t>
      </w:r>
      <w:r w:rsidRPr="0DF3BB3C" w:rsidR="61A68CEE">
        <w:rPr>
          <w:rFonts w:ascii="Times New Roman" w:hAnsi="Times New Roman" w:eastAsia="Calibri"/>
          <w:i w:val="1"/>
          <w:iCs w:val="1"/>
        </w:rPr>
        <w:t>, Denis Gravell</w:t>
      </w:r>
      <w:r w:rsidRPr="0DF3BB3C" w:rsidR="00701E75">
        <w:rPr>
          <w:rFonts w:ascii="Times New Roman" w:hAnsi="Times New Roman" w:eastAsia="Calibri"/>
          <w:i w:val="1"/>
          <w:iCs w:val="1"/>
        </w:rPr>
        <w:t>e</w:t>
      </w:r>
      <w:r w:rsidRPr="0DF3BB3C" w:rsidR="61A68CEE">
        <w:rPr>
          <w:rFonts w:ascii="Times New Roman" w:hAnsi="Times New Roman" w:eastAsia="Calibri"/>
          <w:i w:val="1"/>
          <w:iCs w:val="1"/>
        </w:rPr>
        <w:t xml:space="preserve">, </w:t>
      </w:r>
      <w:r w:rsidRPr="0DF3BB3C" w:rsidR="61A68CEE">
        <w:rPr>
          <w:rFonts w:ascii="Times New Roman" w:hAnsi="Times New Roman" w:eastAsia="Calibri"/>
          <w:i w:val="1"/>
          <w:iCs w:val="1"/>
        </w:rPr>
        <w:t>Seanna</w:t>
      </w:r>
      <w:r w:rsidRPr="0DF3BB3C" w:rsidR="61A68CEE">
        <w:rPr>
          <w:rFonts w:ascii="Times New Roman" w:hAnsi="Times New Roman" w:eastAsia="Calibri"/>
          <w:i w:val="1"/>
          <w:iCs w:val="1"/>
        </w:rPr>
        <w:t xml:space="preserve"> </w:t>
      </w:r>
      <w:r w:rsidRPr="0DF3BB3C" w:rsidR="61A68CEE">
        <w:rPr>
          <w:rFonts w:ascii="Times New Roman" w:hAnsi="Times New Roman" w:eastAsia="Calibri"/>
          <w:i w:val="1"/>
          <w:iCs w:val="1"/>
        </w:rPr>
        <w:t>Quressette</w:t>
      </w:r>
      <w:r w:rsidRPr="0DF3BB3C" w:rsidR="61A68CEE">
        <w:rPr>
          <w:rFonts w:ascii="Times New Roman" w:hAnsi="Times New Roman" w:eastAsia="Calibri"/>
        </w:rPr>
        <w:t xml:space="preserve"> </w:t>
      </w:r>
      <w:r w:rsidRPr="0DF3BB3C" w:rsidR="5D06B0D3">
        <w:rPr>
          <w:rFonts w:ascii="Times New Roman" w:hAnsi="Times New Roman" w:eastAsia="Calibri"/>
        </w:rPr>
        <w:t>et tant d'autres.</w:t>
      </w:r>
    </w:p>
    <w:p w:rsidRPr="00BC3715" w:rsidR="105610A5" w:rsidP="50B02874" w:rsidRDefault="5D06B0D3" w14:paraId="1D78E5FB" w14:textId="290CC823">
      <w:pPr>
        <w:rPr>
          <w:rFonts w:ascii="Times New Roman" w:hAnsi="Times New Roman"/>
        </w:rPr>
      </w:pPr>
      <w:r w:rsidRPr="0DF3BB3C" w:rsidR="5D06B0D3">
        <w:rPr>
          <w:rFonts w:ascii="Times New Roman" w:hAnsi="Times New Roman"/>
        </w:rPr>
        <w:t xml:space="preserve">De plus, </w:t>
      </w:r>
      <w:r w:rsidRPr="0DF3BB3C" w:rsidR="5D06B0D3">
        <w:rPr>
          <w:rFonts w:ascii="Times New Roman" w:hAnsi="Times New Roman"/>
        </w:rPr>
        <w:t>Cannexus</w:t>
      </w:r>
      <w:r w:rsidRPr="0DF3BB3C" w:rsidR="5D06B0D3">
        <w:rPr>
          <w:rFonts w:ascii="Times New Roman" w:hAnsi="Times New Roman"/>
        </w:rPr>
        <w:t xml:space="preserve"> </w:t>
      </w:r>
      <w:bookmarkStart w:name="_Int_Pbjlrtgb" w:id="3"/>
      <w:r w:rsidRPr="0DF3BB3C" w:rsidR="5D06B0D3">
        <w:rPr>
          <w:rFonts w:ascii="Times New Roman" w:hAnsi="Times New Roman"/>
        </w:rPr>
        <w:t>offre</w:t>
      </w:r>
      <w:bookmarkEnd w:id="3"/>
      <w:r w:rsidRPr="0DF3BB3C" w:rsidR="5D06B0D3">
        <w:rPr>
          <w:rFonts w:ascii="Times New Roman" w:hAnsi="Times New Roman"/>
        </w:rPr>
        <w:t xml:space="preserve"> des occasions de réseautage qui me donneront des liens inestimables pour mon travail. L’aire d’exposition </w:t>
      </w:r>
      <w:bookmarkStart w:name="_Int_wn4hUqrY" w:id="4"/>
      <w:r w:rsidRPr="0DF3BB3C" w:rsidR="5D06B0D3">
        <w:rPr>
          <w:rFonts w:ascii="Times New Roman" w:hAnsi="Times New Roman"/>
        </w:rPr>
        <w:t>devrait</w:t>
      </w:r>
      <w:bookmarkEnd w:id="4"/>
      <w:r w:rsidRPr="0DF3BB3C" w:rsidR="5D06B0D3">
        <w:rPr>
          <w:rFonts w:ascii="Times New Roman" w:hAnsi="Times New Roman"/>
        </w:rPr>
        <w:t xml:space="preserve"> également m'être utile. Je peux visiter</w:t>
      </w:r>
      <w:r w:rsidRPr="0DF3BB3C" w:rsidR="67EE2F29">
        <w:rPr>
          <w:rFonts w:ascii="Times New Roman" w:hAnsi="Times New Roman"/>
        </w:rPr>
        <w:t xml:space="preserve"> les </w:t>
      </w:r>
      <w:r w:rsidRPr="0DF3BB3C" w:rsidR="67EE2F29">
        <w:rPr>
          <w:rFonts w:ascii="Times New Roman" w:hAnsi="Times New Roman" w:eastAsia="Times New Roman"/>
        </w:rPr>
        <w:t>Tests psychométriques de l’AFC</w:t>
      </w:r>
      <w:r w:rsidRPr="0DF3BB3C" w:rsidR="009C71B9">
        <w:rPr>
          <w:rFonts w:ascii="Times New Roman" w:hAnsi="Times New Roman"/>
        </w:rPr>
        <w:t xml:space="preserve">, </w:t>
      </w:r>
      <w:r w:rsidRPr="0DF3BB3C" w:rsidR="36BE752C">
        <w:rPr>
          <w:rFonts w:ascii="Times New Roman" w:hAnsi="Times New Roman" w:eastAsia="Times New Roman"/>
        </w:rPr>
        <w:t xml:space="preserve">la Certification en développement de </w:t>
      </w:r>
      <w:r w:rsidRPr="0DF3BB3C" w:rsidR="36BE752C">
        <w:rPr>
          <w:rFonts w:ascii="Times New Roman" w:hAnsi="Times New Roman" w:eastAsia="Times New Roman"/>
        </w:rPr>
        <w:t>carrière</w:t>
      </w:r>
      <w:r w:rsidRPr="0DF3BB3C" w:rsidR="27EF4974">
        <w:rPr>
          <w:rFonts w:ascii="Times New Roman" w:hAnsi="Times New Roman" w:eastAsia="Times New Roman"/>
        </w:rPr>
        <w:t xml:space="preserve">, </w:t>
      </w:r>
      <w:r w:rsidRPr="0DF3BB3C" w:rsidR="6929871F">
        <w:rPr>
          <w:rFonts w:ascii="Times New Roman" w:hAnsi="Times New Roman"/>
        </w:rPr>
        <w:t>les</w:t>
      </w:r>
      <w:r w:rsidRPr="0DF3BB3C" w:rsidR="6929871F">
        <w:rPr>
          <w:rFonts w:ascii="Times New Roman" w:hAnsi="Times New Roman"/>
        </w:rPr>
        <w:t xml:space="preserve"> c</w:t>
      </w:r>
      <w:r w:rsidRPr="0DF3BB3C" w:rsidR="6929871F">
        <w:rPr>
          <w:rFonts w:ascii="Times New Roman" w:hAnsi="Times New Roman" w:eastAsia="Times New Roman"/>
        </w:rPr>
        <w:t>arrières dans le domaine de l’énergie</w:t>
      </w:r>
      <w:r w:rsidRPr="0DF3BB3C" w:rsidR="6929871F">
        <w:rPr>
          <w:rFonts w:ascii="Times New Roman" w:hAnsi="Times New Roman"/>
        </w:rPr>
        <w:t xml:space="preserve"> </w:t>
      </w:r>
      <w:r w:rsidRPr="0DF3BB3C" w:rsidR="5D06B0D3">
        <w:rPr>
          <w:rFonts w:ascii="Times New Roman" w:hAnsi="Times New Roman"/>
        </w:rPr>
        <w:t xml:space="preserve">et le Centre des Compétences futures afin de découvrir </w:t>
      </w:r>
      <w:r w:rsidRPr="0DF3BB3C" w:rsidR="5D06B0D3">
        <w:rPr>
          <w:rFonts w:ascii="Times New Roman" w:hAnsi="Times New Roman"/>
          <w:lang w:val="fr-FR"/>
        </w:rPr>
        <w:t>quels nouveaux produits, programmes et services sont disponibles dans tous les domaines de l'orientation professionnelle et du domaine de l'emploi.</w:t>
      </w:r>
      <w:r>
        <w:br/>
      </w:r>
      <w:r>
        <w:br/>
      </w:r>
      <w:r w:rsidRPr="0DF3BB3C" w:rsidR="5D06B0D3">
        <w:rPr>
          <w:rFonts w:ascii="Times New Roman" w:hAnsi="Times New Roman"/>
        </w:rPr>
        <w:t xml:space="preserve">Je serais ravi de partager ce que j’ai appris à </w:t>
      </w:r>
      <w:r w:rsidRPr="0DF3BB3C" w:rsidR="5D06B0D3">
        <w:rPr>
          <w:rFonts w:ascii="Times New Roman" w:hAnsi="Times New Roman"/>
        </w:rPr>
        <w:t>Cannexus</w:t>
      </w:r>
      <w:r w:rsidRPr="0DF3BB3C" w:rsidR="5D06B0D3">
        <w:rPr>
          <w:rFonts w:ascii="Times New Roman" w:hAnsi="Times New Roman"/>
        </w:rPr>
        <w:t xml:space="preserve"> avec mes collègues (par exemple en faisant une présentation) afin d’accroître le retour sur investissement de notre organisation à ma participation. </w:t>
      </w:r>
    </w:p>
    <w:p w:rsidRPr="00BC3715" w:rsidR="007F0399" w:rsidP="105610A5" w:rsidRDefault="39E8638F" w14:paraId="2F41EC1B" w14:textId="38F69FBB">
      <w:pPr>
        <w:rPr>
          <w:rFonts w:ascii="Times New Roman" w:hAnsi="Times New Roman"/>
          <w:lang w:val="fr-FR"/>
        </w:rPr>
      </w:pPr>
      <w:r w:rsidRPr="00BC3715">
        <w:rPr>
          <w:rFonts w:ascii="Times New Roman" w:hAnsi="Times New Roman"/>
        </w:rPr>
        <w:t>Le coût pour assister au congrès sera les frais d'inscription [pour une demande en</w:t>
      </w:r>
      <w:r w:rsidRPr="00BC3715" w:rsidR="08273E85">
        <w:rPr>
          <w:rFonts w:ascii="Times New Roman" w:hAnsi="Times New Roman"/>
        </w:rPr>
        <w:t xml:space="preserve"> format présentiel</w:t>
      </w:r>
      <w:r w:rsidRPr="00BC3715">
        <w:rPr>
          <w:rFonts w:ascii="Times New Roman" w:hAnsi="Times New Roman"/>
        </w:rPr>
        <w:t>, ajoute</w:t>
      </w:r>
      <w:r w:rsidRPr="00BC3715" w:rsidR="007B7E81">
        <w:rPr>
          <w:rFonts w:ascii="Times New Roman" w:hAnsi="Times New Roman"/>
        </w:rPr>
        <w:t xml:space="preserve">z </w:t>
      </w:r>
      <w:r w:rsidRPr="00BC3715">
        <w:rPr>
          <w:rFonts w:ascii="Times New Roman" w:hAnsi="Times New Roman"/>
        </w:rPr>
        <w:t>les frais de déplacement, l'hôtel et les repas du soir.]</w:t>
      </w:r>
    </w:p>
    <w:p w:rsidRPr="00BC3715" w:rsidR="007F0399" w:rsidP="105610A5" w:rsidRDefault="39E8638F" w14:paraId="238564B2" w14:textId="2E5C2E8A">
      <w:pPr>
        <w:rPr>
          <w:rFonts w:ascii="Times New Roman" w:hAnsi="Times New Roman"/>
        </w:rPr>
      </w:pPr>
      <w:r w:rsidRPr="00BC3715">
        <w:rPr>
          <w:rFonts w:ascii="Times New Roman" w:hAnsi="Times New Roman"/>
        </w:rPr>
        <w:t xml:space="preserve">Voici ma répartition estimée des coûts </w:t>
      </w:r>
      <w:r w:rsidRPr="00BC3715" w:rsidR="3F5203C1">
        <w:rPr>
          <w:rFonts w:ascii="Times New Roman" w:hAnsi="Times New Roman"/>
        </w:rPr>
        <w:t>pour assister au congrès</w:t>
      </w:r>
      <w:r w:rsidRPr="00BC3715" w:rsidR="1EE85ED3">
        <w:rPr>
          <w:rFonts w:ascii="Times New Roman" w:hAnsi="Times New Roman"/>
        </w:rPr>
        <w:t xml:space="preserve"> </w:t>
      </w:r>
      <w:r w:rsidRPr="00BC3715">
        <w:rPr>
          <w:rFonts w:ascii="Times New Roman" w:hAnsi="Times New Roman"/>
        </w:rPr>
        <w:t>:</w:t>
      </w:r>
    </w:p>
    <w:p w:rsidRPr="00BC3715" w:rsidR="007F0399" w:rsidP="105610A5" w:rsidRDefault="39E8638F" w14:paraId="1D2D10E7" w14:textId="5ED57800">
      <w:pPr>
        <w:rPr>
          <w:rFonts w:ascii="Times New Roman" w:hAnsi="Times New Roman"/>
        </w:rPr>
      </w:pPr>
      <w:r w:rsidRPr="77055FB4">
        <w:rPr>
          <w:rFonts w:ascii="Times New Roman" w:hAnsi="Times New Roman"/>
        </w:rPr>
        <w:t>Frais d</w:t>
      </w:r>
      <w:r w:rsidRPr="77055FB4" w:rsidR="56C7F414">
        <w:rPr>
          <w:rFonts w:ascii="Times New Roman" w:hAnsi="Times New Roman"/>
        </w:rPr>
        <w:t>’inscription au congrès</w:t>
      </w:r>
      <w:r w:rsidRPr="77055FB4" w:rsidR="025E7E70">
        <w:rPr>
          <w:rFonts w:ascii="Times New Roman" w:hAnsi="Times New Roman"/>
        </w:rPr>
        <w:t xml:space="preserve"> </w:t>
      </w:r>
      <w:r w:rsidRPr="77055FB4">
        <w:rPr>
          <w:rFonts w:ascii="Times New Roman" w:hAnsi="Times New Roman"/>
        </w:rPr>
        <w:t>: _______ $. (Veuillez rechercher ces détails sur notre site Web</w:t>
      </w:r>
      <w:r w:rsidRPr="77055FB4" w:rsidR="005676B8">
        <w:rPr>
          <w:rFonts w:ascii="Times New Roman" w:hAnsi="Times New Roman"/>
        </w:rPr>
        <w:t xml:space="preserve"> </w:t>
      </w:r>
      <w:hyperlink w:history="1" r:id="rId15">
        <w:r w:rsidRPr="00E861B4" w:rsidR="005676B8">
          <w:rPr>
            <w:rStyle w:val="Hyperlink"/>
            <w:rFonts w:ascii="Times New Roman" w:hAnsi="Times New Roman"/>
          </w:rPr>
          <w:t>cannexus.ceric.ca</w:t>
        </w:r>
        <w:r w:rsidRPr="00E861B4" w:rsidR="3E63EBFA">
          <w:rPr>
            <w:rStyle w:val="Hyperlink"/>
            <w:rFonts w:ascii="Times New Roman" w:hAnsi="Times New Roman"/>
          </w:rPr>
          <w:t>/</w:t>
        </w:r>
        <w:proofErr w:type="spellStart"/>
        <w:r w:rsidRPr="00E861B4" w:rsidR="3E63EBFA">
          <w:rPr>
            <w:rStyle w:val="Hyperlink"/>
            <w:rFonts w:ascii="Times New Roman" w:hAnsi="Times New Roman"/>
          </w:rPr>
          <w:t>fr</w:t>
        </w:r>
        <w:proofErr w:type="spellEnd"/>
      </w:hyperlink>
      <w:r w:rsidRPr="77055FB4">
        <w:rPr>
          <w:rFonts w:ascii="Times New Roman" w:hAnsi="Times New Roman"/>
        </w:rPr>
        <w:t>, sous Inscription</w:t>
      </w:r>
      <w:r w:rsidRPr="77055FB4" w:rsidR="1205023D">
        <w:rPr>
          <w:rFonts w:ascii="Times New Roman" w:hAnsi="Times New Roman"/>
        </w:rPr>
        <w:t xml:space="preserve"> puis Tarifs</w:t>
      </w:r>
      <w:r w:rsidRPr="77055FB4">
        <w:rPr>
          <w:rFonts w:ascii="Times New Roman" w:hAnsi="Times New Roman"/>
        </w:rPr>
        <w:t>, et choisissez le tarif approprié)</w:t>
      </w:r>
      <w:r w:rsidR="00255897">
        <w:rPr>
          <w:rFonts w:ascii="Times New Roman" w:hAnsi="Times New Roman"/>
        </w:rPr>
        <w:t>.</w:t>
      </w:r>
    </w:p>
    <w:p w:rsidRPr="00BC3715" w:rsidR="007F0399" w:rsidP="105610A5" w:rsidRDefault="39E8638F" w14:paraId="43A8E917" w14:textId="3E697536">
      <w:pPr>
        <w:rPr>
          <w:rFonts w:ascii="Times New Roman" w:hAnsi="Times New Roman"/>
        </w:rPr>
      </w:pPr>
      <w:r w:rsidRPr="77055FB4">
        <w:rPr>
          <w:rFonts w:ascii="Times New Roman" w:hAnsi="Times New Roman"/>
        </w:rPr>
        <w:t xml:space="preserve">Voyage : _______ $. (Vous devrez le faire vous-même en consultant Via Rail, Air Canada ou </w:t>
      </w:r>
      <w:proofErr w:type="spellStart"/>
      <w:r w:rsidRPr="77055FB4">
        <w:rPr>
          <w:rFonts w:ascii="Times New Roman" w:hAnsi="Times New Roman"/>
        </w:rPr>
        <w:t>WestJet</w:t>
      </w:r>
      <w:proofErr w:type="spellEnd"/>
      <w:r w:rsidRPr="77055FB4">
        <w:rPr>
          <w:rFonts w:ascii="Times New Roman" w:hAnsi="Times New Roman"/>
        </w:rPr>
        <w:t xml:space="preserve"> - vérifiez les rabais sur</w:t>
      </w:r>
      <w:r w:rsidRPr="77055FB4" w:rsidR="005676B8">
        <w:rPr>
          <w:rFonts w:ascii="Times New Roman" w:hAnsi="Times New Roman"/>
        </w:rPr>
        <w:t xml:space="preserve"> </w:t>
      </w:r>
      <w:hyperlink w:history="1" r:id="rId16">
        <w:r w:rsidRPr="001A2692" w:rsidR="005676B8">
          <w:rPr>
            <w:rStyle w:val="Hyperlink"/>
            <w:rFonts w:ascii="Times New Roman" w:hAnsi="Times New Roman"/>
          </w:rPr>
          <w:t>cannexus.ceric.ca</w:t>
        </w:r>
        <w:r w:rsidRPr="001A2692" w:rsidR="751D07EE">
          <w:rPr>
            <w:rStyle w:val="Hyperlink"/>
            <w:rFonts w:ascii="Times New Roman" w:hAnsi="Times New Roman"/>
          </w:rPr>
          <w:t>/</w:t>
        </w:r>
        <w:proofErr w:type="spellStart"/>
        <w:r w:rsidRPr="001A2692" w:rsidR="751D07EE">
          <w:rPr>
            <w:rStyle w:val="Hyperlink"/>
            <w:rFonts w:ascii="Times New Roman" w:hAnsi="Times New Roman"/>
          </w:rPr>
          <w:t>fr</w:t>
        </w:r>
        <w:proofErr w:type="spellEnd"/>
      </w:hyperlink>
      <w:r w:rsidRPr="77055FB4">
        <w:rPr>
          <w:rFonts w:ascii="Times New Roman" w:hAnsi="Times New Roman"/>
        </w:rPr>
        <w:t>, sur les pages Hôtel &amp; Voyage)</w:t>
      </w:r>
      <w:r w:rsidR="00255897">
        <w:rPr>
          <w:rFonts w:ascii="Times New Roman" w:hAnsi="Times New Roman"/>
        </w:rPr>
        <w:t>.</w:t>
      </w:r>
    </w:p>
    <w:p w:rsidRPr="00BC3715" w:rsidR="007F0399" w:rsidP="105610A5" w:rsidRDefault="39E8638F" w14:paraId="5D666981" w14:textId="27627098">
      <w:pPr>
        <w:rPr>
          <w:rFonts w:ascii="Times New Roman" w:hAnsi="Times New Roman"/>
        </w:rPr>
      </w:pPr>
      <w:r w:rsidRPr="00BC3715">
        <w:rPr>
          <w:rFonts w:ascii="Times New Roman" w:hAnsi="Times New Roman"/>
        </w:rPr>
        <w:t>Transport vers et depuis l'hôtel (taxi)</w:t>
      </w:r>
      <w:r w:rsidRPr="00BC3715" w:rsidR="4ADDB2FA">
        <w:rPr>
          <w:rFonts w:ascii="Times New Roman" w:hAnsi="Times New Roman"/>
        </w:rPr>
        <w:t xml:space="preserve"> </w:t>
      </w:r>
      <w:r w:rsidRPr="00BC3715">
        <w:rPr>
          <w:rFonts w:ascii="Times New Roman" w:hAnsi="Times New Roman"/>
        </w:rPr>
        <w:t>: 70 $.</w:t>
      </w:r>
    </w:p>
    <w:p w:rsidRPr="00BC3715" w:rsidR="007F0399" w:rsidP="105610A5" w:rsidRDefault="5D06B0D3" w14:paraId="0D104D98" w14:textId="4568B14C">
      <w:pPr>
        <w:rPr>
          <w:rFonts w:ascii="Times New Roman" w:hAnsi="Times New Roman"/>
        </w:rPr>
      </w:pPr>
      <w:r w:rsidRPr="0DF3BB3C" w:rsidR="5D06B0D3">
        <w:rPr>
          <w:rFonts w:ascii="Times New Roman" w:hAnsi="Times New Roman"/>
        </w:rPr>
        <w:t>Hôtel : 2</w:t>
      </w:r>
      <w:r w:rsidRPr="0DF3BB3C" w:rsidR="6D4DFEAC">
        <w:rPr>
          <w:rFonts w:ascii="Times New Roman" w:hAnsi="Times New Roman"/>
        </w:rPr>
        <w:t>12</w:t>
      </w:r>
      <w:r w:rsidRPr="0DF3BB3C" w:rsidR="5D06B0D3">
        <w:rPr>
          <w:rFonts w:ascii="Times New Roman" w:hAnsi="Times New Roman"/>
        </w:rPr>
        <w:t xml:space="preserve"> $ par nuit, pour un séjour de 3 nuits au </w:t>
      </w:r>
      <w:r w:rsidRPr="0DF3BB3C" w:rsidR="1D4FD1EC">
        <w:rPr>
          <w:rFonts w:ascii="Times New Roman" w:hAnsi="Times New Roman"/>
        </w:rPr>
        <w:t>Doubletree</w:t>
      </w:r>
      <w:r w:rsidRPr="0DF3BB3C" w:rsidR="1D4FD1EC">
        <w:rPr>
          <w:rFonts w:ascii="Times New Roman" w:hAnsi="Times New Roman"/>
        </w:rPr>
        <w:t xml:space="preserve"> by Hilton</w:t>
      </w:r>
      <w:r w:rsidRPr="0DF3BB3C" w:rsidR="5D06B0D3">
        <w:rPr>
          <w:rFonts w:ascii="Times New Roman" w:hAnsi="Times New Roman"/>
        </w:rPr>
        <w:t xml:space="preserve"> Ottawa.</w:t>
      </w:r>
    </w:p>
    <w:p w:rsidRPr="00BC3715" w:rsidR="007F0399" w:rsidP="105610A5" w:rsidRDefault="39E8638F" w14:paraId="02107665" w14:textId="332B743A">
      <w:pPr>
        <w:rPr>
          <w:rFonts w:ascii="Times New Roman" w:hAnsi="Times New Roman"/>
        </w:rPr>
      </w:pPr>
      <w:r w:rsidRPr="00BC3715">
        <w:rPr>
          <w:rFonts w:ascii="Times New Roman" w:hAnsi="Times New Roman"/>
        </w:rPr>
        <w:t>Repas : 3 petits-déjeuners, 2 déjeuners et une réception le lundi soir sont inclus, donc 100 $ devraient suffire.</w:t>
      </w:r>
    </w:p>
    <w:p w:rsidRPr="00BC3715" w:rsidR="007F0399" w:rsidP="105610A5" w:rsidRDefault="5D06B0D3" w14:paraId="71DDEACB" w14:textId="438A7DA5">
      <w:pPr>
        <w:rPr>
          <w:rFonts w:ascii="Times New Roman" w:hAnsi="Times New Roman"/>
          <w:lang w:val="fr-FR"/>
        </w:rPr>
      </w:pPr>
      <w:r w:rsidRPr="50B02874">
        <w:rPr>
          <w:rFonts w:ascii="Times New Roman" w:hAnsi="Times New Roman"/>
        </w:rPr>
        <w:t>Le coût total estimé pour moi pour assister à Cannexus2</w:t>
      </w:r>
      <w:r w:rsidRPr="50B02874" w:rsidR="5A2C82B7">
        <w:rPr>
          <w:rFonts w:ascii="Times New Roman" w:hAnsi="Times New Roman"/>
        </w:rPr>
        <w:t>6</w:t>
      </w:r>
      <w:r w:rsidRPr="50B02874">
        <w:rPr>
          <w:rFonts w:ascii="Times New Roman" w:hAnsi="Times New Roman"/>
        </w:rPr>
        <w:t xml:space="preserve"> est de _______ $ + taxes. </w:t>
      </w:r>
    </w:p>
    <w:p w:rsidRPr="00BC3715" w:rsidR="00C53238" w:rsidRDefault="5D06B0D3" w14:paraId="50D3130E" w14:textId="40468F29">
      <w:pPr>
        <w:rPr>
          <w:rFonts w:ascii="Times New Roman" w:hAnsi="Times New Roman"/>
        </w:rPr>
      </w:pPr>
      <w:r w:rsidRPr="50B02874">
        <w:rPr>
          <w:rFonts w:ascii="Times New Roman" w:hAnsi="Times New Roman"/>
        </w:rPr>
        <w:t>Les membres de</w:t>
      </w:r>
      <w:r w:rsidRPr="50B02874" w:rsidR="36068134">
        <w:rPr>
          <w:rFonts w:ascii="Times New Roman" w:hAnsi="Times New Roman"/>
        </w:rPr>
        <w:t xml:space="preserve"> plus de </w:t>
      </w:r>
      <w:r w:rsidRPr="50B02874">
        <w:rPr>
          <w:rFonts w:ascii="Times New Roman" w:hAnsi="Times New Roman"/>
        </w:rPr>
        <w:t>30 organisations collaboratives bénéficient d'un rabais de 20 %, tout comme les groupes de 5 ou plus, donc il serait bénéfique si nous pouvions inscrire plus de membres de notre équipe</w:t>
      </w:r>
      <w:r w:rsidR="0042299A">
        <w:rPr>
          <w:rFonts w:ascii="Times New Roman" w:hAnsi="Times New Roman"/>
        </w:rPr>
        <w:t>.</w:t>
      </w:r>
      <w:r w:rsidRPr="50B02874">
        <w:rPr>
          <w:rFonts w:ascii="Times New Roman" w:hAnsi="Times New Roman"/>
        </w:rPr>
        <w:t xml:space="preserve"> </w:t>
      </w:r>
      <w:r>
        <w:br/>
      </w:r>
      <w:r>
        <w:br/>
      </w:r>
      <w:r w:rsidRPr="50B02874">
        <w:rPr>
          <w:rFonts w:ascii="Times New Roman" w:hAnsi="Times New Roman"/>
        </w:rPr>
        <w:t xml:space="preserve">Je vous invite à consulter le site du congrès à </w:t>
      </w:r>
      <w:hyperlink r:id="rId17">
        <w:r w:rsidRPr="50B02874">
          <w:rPr>
            <w:rStyle w:val="Hyperlink"/>
            <w:rFonts w:ascii="Times New Roman" w:hAnsi="Times New Roman"/>
          </w:rPr>
          <w:t>cannexus.ceric.ca/</w:t>
        </w:r>
        <w:proofErr w:type="spellStart"/>
        <w:r w:rsidRPr="50B02874">
          <w:rPr>
            <w:rStyle w:val="Hyperlink"/>
            <w:rFonts w:ascii="Times New Roman" w:hAnsi="Times New Roman"/>
          </w:rPr>
          <w:t>fr</w:t>
        </w:r>
      </w:hyperlink>
      <w:r w:rsidRPr="50B02874">
        <w:rPr>
          <w:rFonts w:ascii="Times New Roman" w:hAnsi="Times New Roman"/>
        </w:rPr>
        <w:t>.</w:t>
      </w:r>
      <w:proofErr w:type="spellEnd"/>
      <w:r w:rsidRPr="50B02874">
        <w:rPr>
          <w:rFonts w:ascii="Times New Roman" w:hAnsi="Times New Roman"/>
        </w:rPr>
        <w:t xml:space="preserve"> Vous y trouverez de nombreux témoignages très élogieux de la part de ceux qui ont vécu l’expérience </w:t>
      </w:r>
      <w:proofErr w:type="spellStart"/>
      <w:r w:rsidRPr="50B02874">
        <w:rPr>
          <w:rFonts w:ascii="Times New Roman" w:hAnsi="Times New Roman"/>
        </w:rPr>
        <w:t>Cannexus</w:t>
      </w:r>
      <w:proofErr w:type="spellEnd"/>
      <w:r w:rsidRPr="50B02874">
        <w:rPr>
          <w:rFonts w:ascii="Times New Roman" w:hAnsi="Times New Roman"/>
        </w:rPr>
        <w:t>.</w:t>
      </w:r>
      <w:r w:rsidRPr="50B02874" w:rsidR="00787E33">
        <w:rPr>
          <w:rFonts w:ascii="Times New Roman" w:hAnsi="Times New Roman"/>
        </w:rPr>
        <w:t xml:space="preserve"> </w:t>
      </w:r>
      <w:r w:rsidRPr="50B02874">
        <w:rPr>
          <w:rFonts w:ascii="Times New Roman" w:hAnsi="Times New Roman"/>
        </w:rPr>
        <w:t>Vous conviendrez avec moi que le congrès Cannexus2</w:t>
      </w:r>
      <w:r w:rsidRPr="50B02874" w:rsidR="5674ECF2">
        <w:rPr>
          <w:rFonts w:ascii="Times New Roman" w:hAnsi="Times New Roman"/>
        </w:rPr>
        <w:t>6</w:t>
      </w:r>
      <w:r w:rsidRPr="50B02874">
        <w:rPr>
          <w:rFonts w:ascii="Times New Roman" w:hAnsi="Times New Roman"/>
        </w:rPr>
        <w:t xml:space="preserve"> constitue une excellente occasion de perfectionnement professionnel autant pour moi que pour notre organisation. Je pourrai non seulement me renseigner sur les pratiques d’excellence et accroître mes compétences, mais aussi élargir mes horizons et me ressourcer en me concentrant sur mon propre bien-être. </w:t>
      </w:r>
    </w:p>
    <w:p w:rsidRPr="00BC3715" w:rsidR="00C53238" w:rsidP="00C53238" w:rsidRDefault="10E4A945" w14:paraId="4C8EE9F6" w14:textId="77777777">
      <w:pPr>
        <w:rPr>
          <w:rFonts w:ascii="Times New Roman" w:hAnsi="Times New Roman"/>
        </w:rPr>
      </w:pPr>
      <w:r w:rsidRPr="00BC3715">
        <w:rPr>
          <w:rFonts w:ascii="Times New Roman" w:hAnsi="Times New Roman"/>
        </w:rPr>
        <w:t>Ma participation à ce congrès est un investissement judicieux qui ne manquera pas de porter ses fruits dans les années à venir.</w:t>
      </w:r>
    </w:p>
    <w:p w:rsidRPr="00BC3715" w:rsidR="00F37230" w:rsidP="00C53238" w:rsidRDefault="4D7EF48C" w14:paraId="5091258F" w14:textId="3D1D6999">
      <w:pPr>
        <w:rPr>
          <w:rFonts w:ascii="Times New Roman" w:hAnsi="Times New Roman"/>
        </w:rPr>
      </w:pPr>
      <w:r w:rsidRPr="00BC3715">
        <w:rPr>
          <w:rFonts w:ascii="Times New Roman" w:hAnsi="Times New Roman"/>
        </w:rPr>
        <w:t>Sincères salutations,</w:t>
      </w:r>
    </w:p>
    <w:p w:rsidRPr="00BC3715" w:rsidR="004E500D" w:rsidP="00C53238" w:rsidRDefault="4D7EF48C" w14:paraId="449B1F31" w14:textId="04069785">
      <w:pPr>
        <w:rPr>
          <w:rFonts w:ascii="Times New Roman" w:hAnsi="Times New Roman"/>
        </w:rPr>
      </w:pPr>
      <w:r w:rsidRPr="00BC3715">
        <w:rPr>
          <w:rFonts w:ascii="Times New Roman" w:hAnsi="Times New Roman"/>
        </w:rPr>
        <w:t>&lt;</w:t>
      </w:r>
      <w:r w:rsidRPr="00BC3715">
        <w:rPr>
          <w:rFonts w:ascii="Times New Roman" w:hAnsi="Times New Roman"/>
          <w:i/>
          <w:iCs/>
        </w:rPr>
        <w:t>Votre nom</w:t>
      </w:r>
      <w:r w:rsidRPr="00BC3715">
        <w:rPr>
          <w:rFonts w:ascii="Times New Roman" w:hAnsi="Times New Roman"/>
        </w:rPr>
        <w:t>&gt;</w:t>
      </w:r>
    </w:p>
    <w:sectPr w:rsidRPr="00BC3715" w:rsidR="004E500D">
      <w:headerReference w:type="even" r:id="rId18"/>
      <w:headerReference w:type="default" r:id="rId19"/>
      <w:footerReference w:type="even" r:id="rId20"/>
      <w:footerReference w:type="default" r:id="rId21"/>
      <w:headerReference w:type="first" r:id="rId22"/>
      <w:footerReference w:type="first" r:id="rId2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0E9" w:rsidP="004E500D" w:rsidRDefault="00B000E9" w14:paraId="5F23877D" w14:textId="77777777">
      <w:pPr>
        <w:spacing w:after="0" w:line="240" w:lineRule="auto"/>
      </w:pPr>
      <w:r>
        <w:separator/>
      </w:r>
    </w:p>
  </w:endnote>
  <w:endnote w:type="continuationSeparator" w:id="0">
    <w:p w:rsidR="00B000E9" w:rsidP="004E500D" w:rsidRDefault="00B000E9" w14:paraId="4FC9E00E" w14:textId="77777777">
      <w:pPr>
        <w:spacing w:after="0" w:line="240" w:lineRule="auto"/>
      </w:pPr>
      <w:r>
        <w:continuationSeparator/>
      </w:r>
    </w:p>
  </w:endnote>
  <w:endnote w:type="continuationNotice" w:id="1">
    <w:p w:rsidR="00B000E9" w:rsidRDefault="00B000E9" w14:paraId="77B01C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AF3" w:rsidRDefault="00C83AF3" w14:paraId="0CCAB2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431553"/>
      <w:docPartObj>
        <w:docPartGallery w:val="Page Numbers (Bottom of Page)"/>
        <w:docPartUnique/>
      </w:docPartObj>
    </w:sdtPr>
    <w:sdtEndPr>
      <w:rPr>
        <w:noProof/>
      </w:rPr>
    </w:sdtEndPr>
    <w:sdtContent>
      <w:p w:rsidR="004E500D" w:rsidRDefault="004E500D" w14:paraId="42F8BED1" w14:textId="0669E40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6BC18EC3">
          <w:t>3</w:t>
        </w:r>
        <w:r>
          <w:rPr>
            <w:color w:val="2B579A"/>
            <w:shd w:val="clear" w:color="auto" w:fill="E6E6E6"/>
          </w:rPr>
          <w:fldChar w:fldCharType="end"/>
        </w:r>
      </w:p>
    </w:sdtContent>
  </w:sdt>
  <w:p w:rsidR="004E500D" w:rsidRDefault="004E500D" w14:paraId="508620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AF3" w:rsidRDefault="00C83AF3" w14:paraId="52FA9D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0E9" w:rsidP="004E500D" w:rsidRDefault="00B000E9" w14:paraId="16D17D63" w14:textId="77777777">
      <w:pPr>
        <w:spacing w:after="0" w:line="240" w:lineRule="auto"/>
      </w:pPr>
      <w:r>
        <w:separator/>
      </w:r>
    </w:p>
  </w:footnote>
  <w:footnote w:type="continuationSeparator" w:id="0">
    <w:p w:rsidR="00B000E9" w:rsidP="004E500D" w:rsidRDefault="00B000E9" w14:paraId="627D879C" w14:textId="77777777">
      <w:pPr>
        <w:spacing w:after="0" w:line="240" w:lineRule="auto"/>
      </w:pPr>
      <w:r>
        <w:continuationSeparator/>
      </w:r>
    </w:p>
  </w:footnote>
  <w:footnote w:type="continuationNotice" w:id="1">
    <w:p w:rsidR="00B000E9" w:rsidRDefault="00B000E9" w14:paraId="137874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AF3" w:rsidRDefault="00C83AF3" w14:paraId="1CEC49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AF3" w:rsidRDefault="00C83AF3" w14:paraId="4ADF33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AF3" w:rsidRDefault="00C83AF3" w14:paraId="144BF840"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n4hUqrY" int2:invalidationBookmarkName="" int2:hashCode="2oEep0rbAdpIav" int2:id="5jJSMXIG">
      <int2:state int2:value="Rejected" int2:type="LegacyProofing"/>
    </int2:bookmark>
    <int2:bookmark int2:bookmarkName="_Int_tYeqA1zn" int2:invalidationBookmarkName="" int2:hashCode="U51dj2matdK5Wk" int2:id="7PIlQn2C">
      <int2:state int2:value="Rejected" int2:type="LegacyProofing"/>
    </int2:bookmark>
    <int2:bookmark int2:bookmarkName="_Int_Pbjlrtgb" int2:invalidationBookmarkName="" int2:hashCode="LhQdAlTj3UEXuU" int2:id="huhO53J2">
      <int2:state int2:value="Rejected" int2:type="LegacyProofing"/>
    </int2:bookmark>
    <int2:bookmark int2:bookmarkName="_Int_cCLFPJww" int2:invalidationBookmarkName="" int2:hashCode="8JUWDAmzZvbnz5" int2:id="kCWFwKO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CFD"/>
    <w:multiLevelType w:val="multilevel"/>
    <w:tmpl w:val="DC86B914"/>
    <w:lvl w:ilvl="0">
      <w:start w:val="1"/>
      <w:numFmt w:val="bullet"/>
      <w:lvlText w:val=""/>
      <w:lvlJc w:val="left"/>
      <w:pPr>
        <w:tabs>
          <w:tab w:val="num" w:pos="-436"/>
        </w:tabs>
        <w:ind w:left="-436" w:hanging="360"/>
      </w:pPr>
      <w:rPr>
        <w:rFonts w:hint="default" w:ascii="Symbol" w:hAnsi="Symbol"/>
        <w:sz w:val="20"/>
      </w:rPr>
    </w:lvl>
    <w:lvl w:ilvl="1" w:tentative="1">
      <w:start w:val="1"/>
      <w:numFmt w:val="bullet"/>
      <w:lvlText w:val=""/>
      <w:lvlJc w:val="left"/>
      <w:pPr>
        <w:tabs>
          <w:tab w:val="num" w:pos="284"/>
        </w:tabs>
        <w:ind w:left="284" w:hanging="360"/>
      </w:pPr>
      <w:rPr>
        <w:rFonts w:hint="default" w:ascii="Symbol" w:hAnsi="Symbol"/>
        <w:sz w:val="20"/>
      </w:rPr>
    </w:lvl>
    <w:lvl w:ilvl="2" w:tentative="1">
      <w:start w:val="1"/>
      <w:numFmt w:val="bullet"/>
      <w:lvlText w:val=""/>
      <w:lvlJc w:val="left"/>
      <w:pPr>
        <w:tabs>
          <w:tab w:val="num" w:pos="1004"/>
        </w:tabs>
        <w:ind w:left="1004" w:hanging="360"/>
      </w:pPr>
      <w:rPr>
        <w:rFonts w:hint="default" w:ascii="Symbol" w:hAnsi="Symbol"/>
        <w:sz w:val="20"/>
      </w:rPr>
    </w:lvl>
    <w:lvl w:ilvl="3" w:tentative="1">
      <w:start w:val="1"/>
      <w:numFmt w:val="bullet"/>
      <w:lvlText w:val=""/>
      <w:lvlJc w:val="left"/>
      <w:pPr>
        <w:tabs>
          <w:tab w:val="num" w:pos="1724"/>
        </w:tabs>
        <w:ind w:left="1724" w:hanging="360"/>
      </w:pPr>
      <w:rPr>
        <w:rFonts w:hint="default" w:ascii="Symbol" w:hAnsi="Symbol"/>
        <w:sz w:val="20"/>
      </w:rPr>
    </w:lvl>
    <w:lvl w:ilvl="4" w:tentative="1">
      <w:start w:val="1"/>
      <w:numFmt w:val="bullet"/>
      <w:lvlText w:val=""/>
      <w:lvlJc w:val="left"/>
      <w:pPr>
        <w:tabs>
          <w:tab w:val="num" w:pos="2444"/>
        </w:tabs>
        <w:ind w:left="2444" w:hanging="360"/>
      </w:pPr>
      <w:rPr>
        <w:rFonts w:hint="default" w:ascii="Symbol" w:hAnsi="Symbol"/>
        <w:sz w:val="20"/>
      </w:rPr>
    </w:lvl>
    <w:lvl w:ilvl="5" w:tentative="1">
      <w:start w:val="1"/>
      <w:numFmt w:val="bullet"/>
      <w:lvlText w:val=""/>
      <w:lvlJc w:val="left"/>
      <w:pPr>
        <w:tabs>
          <w:tab w:val="num" w:pos="3164"/>
        </w:tabs>
        <w:ind w:left="3164" w:hanging="360"/>
      </w:pPr>
      <w:rPr>
        <w:rFonts w:hint="default" w:ascii="Symbol" w:hAnsi="Symbol"/>
        <w:sz w:val="20"/>
      </w:rPr>
    </w:lvl>
    <w:lvl w:ilvl="6" w:tentative="1">
      <w:start w:val="1"/>
      <w:numFmt w:val="bullet"/>
      <w:lvlText w:val=""/>
      <w:lvlJc w:val="left"/>
      <w:pPr>
        <w:tabs>
          <w:tab w:val="num" w:pos="3884"/>
        </w:tabs>
        <w:ind w:left="3884" w:hanging="360"/>
      </w:pPr>
      <w:rPr>
        <w:rFonts w:hint="default" w:ascii="Symbol" w:hAnsi="Symbol"/>
        <w:sz w:val="20"/>
      </w:rPr>
    </w:lvl>
    <w:lvl w:ilvl="7" w:tentative="1">
      <w:start w:val="1"/>
      <w:numFmt w:val="bullet"/>
      <w:lvlText w:val=""/>
      <w:lvlJc w:val="left"/>
      <w:pPr>
        <w:tabs>
          <w:tab w:val="num" w:pos="4604"/>
        </w:tabs>
        <w:ind w:left="4604" w:hanging="360"/>
      </w:pPr>
      <w:rPr>
        <w:rFonts w:hint="default" w:ascii="Symbol" w:hAnsi="Symbol"/>
        <w:sz w:val="20"/>
      </w:rPr>
    </w:lvl>
    <w:lvl w:ilvl="8" w:tentative="1">
      <w:start w:val="1"/>
      <w:numFmt w:val="bullet"/>
      <w:lvlText w:val=""/>
      <w:lvlJc w:val="left"/>
      <w:pPr>
        <w:tabs>
          <w:tab w:val="num" w:pos="5324"/>
        </w:tabs>
        <w:ind w:left="5324" w:hanging="360"/>
      </w:pPr>
      <w:rPr>
        <w:rFonts w:hint="default" w:ascii="Symbol" w:hAnsi="Symbol"/>
        <w:sz w:val="20"/>
      </w:rPr>
    </w:lvl>
  </w:abstractNum>
  <w:abstractNum w:abstractNumId="1" w15:restartNumberingAfterBreak="0">
    <w:nsid w:val="2D4206BF"/>
    <w:multiLevelType w:val="hybridMultilevel"/>
    <w:tmpl w:val="D622601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314B599E"/>
    <w:multiLevelType w:val="multilevel"/>
    <w:tmpl w:val="91A27AEA"/>
    <w:lvl w:ilvl="0">
      <w:start w:val="1"/>
      <w:numFmt w:val="bullet"/>
      <w:lvlText w:val=""/>
      <w:lvlJc w:val="left"/>
      <w:pPr>
        <w:tabs>
          <w:tab w:val="num" w:pos="643"/>
        </w:tabs>
        <w:ind w:left="643" w:hanging="360"/>
      </w:pPr>
      <w:rPr>
        <w:rFonts w:hint="default" w:ascii="Symbol" w:hAnsi="Symbol"/>
        <w:sz w:val="20"/>
      </w:rPr>
    </w:lvl>
    <w:lvl w:ilvl="1" w:tentative="1">
      <w:start w:val="1"/>
      <w:numFmt w:val="bullet"/>
      <w:lvlText w:val=""/>
      <w:lvlJc w:val="left"/>
      <w:pPr>
        <w:tabs>
          <w:tab w:val="num" w:pos="1363"/>
        </w:tabs>
        <w:ind w:left="1363" w:hanging="360"/>
      </w:pPr>
      <w:rPr>
        <w:rFonts w:hint="default" w:ascii="Symbol" w:hAnsi="Symbol"/>
        <w:sz w:val="20"/>
      </w:rPr>
    </w:lvl>
    <w:lvl w:ilvl="2" w:tentative="1">
      <w:start w:val="1"/>
      <w:numFmt w:val="bullet"/>
      <w:lvlText w:val=""/>
      <w:lvlJc w:val="left"/>
      <w:pPr>
        <w:tabs>
          <w:tab w:val="num" w:pos="2083"/>
        </w:tabs>
        <w:ind w:left="2083" w:hanging="360"/>
      </w:pPr>
      <w:rPr>
        <w:rFonts w:hint="default" w:ascii="Symbol" w:hAnsi="Symbol"/>
        <w:sz w:val="20"/>
      </w:rPr>
    </w:lvl>
    <w:lvl w:ilvl="3" w:tentative="1">
      <w:start w:val="1"/>
      <w:numFmt w:val="bullet"/>
      <w:lvlText w:val=""/>
      <w:lvlJc w:val="left"/>
      <w:pPr>
        <w:tabs>
          <w:tab w:val="num" w:pos="2803"/>
        </w:tabs>
        <w:ind w:left="2803" w:hanging="360"/>
      </w:pPr>
      <w:rPr>
        <w:rFonts w:hint="default" w:ascii="Symbol" w:hAnsi="Symbol"/>
        <w:sz w:val="20"/>
      </w:rPr>
    </w:lvl>
    <w:lvl w:ilvl="4" w:tentative="1">
      <w:start w:val="1"/>
      <w:numFmt w:val="bullet"/>
      <w:lvlText w:val=""/>
      <w:lvlJc w:val="left"/>
      <w:pPr>
        <w:tabs>
          <w:tab w:val="num" w:pos="3523"/>
        </w:tabs>
        <w:ind w:left="3523" w:hanging="360"/>
      </w:pPr>
      <w:rPr>
        <w:rFonts w:hint="default" w:ascii="Symbol" w:hAnsi="Symbol"/>
        <w:sz w:val="20"/>
      </w:rPr>
    </w:lvl>
    <w:lvl w:ilvl="5" w:tentative="1">
      <w:start w:val="1"/>
      <w:numFmt w:val="bullet"/>
      <w:lvlText w:val=""/>
      <w:lvlJc w:val="left"/>
      <w:pPr>
        <w:tabs>
          <w:tab w:val="num" w:pos="4243"/>
        </w:tabs>
        <w:ind w:left="4243" w:hanging="360"/>
      </w:pPr>
      <w:rPr>
        <w:rFonts w:hint="default" w:ascii="Symbol" w:hAnsi="Symbol"/>
        <w:sz w:val="20"/>
      </w:rPr>
    </w:lvl>
    <w:lvl w:ilvl="6" w:tentative="1">
      <w:start w:val="1"/>
      <w:numFmt w:val="bullet"/>
      <w:lvlText w:val=""/>
      <w:lvlJc w:val="left"/>
      <w:pPr>
        <w:tabs>
          <w:tab w:val="num" w:pos="4963"/>
        </w:tabs>
        <w:ind w:left="4963" w:hanging="360"/>
      </w:pPr>
      <w:rPr>
        <w:rFonts w:hint="default" w:ascii="Symbol" w:hAnsi="Symbol"/>
        <w:sz w:val="20"/>
      </w:rPr>
    </w:lvl>
    <w:lvl w:ilvl="7" w:tentative="1">
      <w:start w:val="1"/>
      <w:numFmt w:val="bullet"/>
      <w:lvlText w:val=""/>
      <w:lvlJc w:val="left"/>
      <w:pPr>
        <w:tabs>
          <w:tab w:val="num" w:pos="5683"/>
        </w:tabs>
        <w:ind w:left="5683" w:hanging="360"/>
      </w:pPr>
      <w:rPr>
        <w:rFonts w:hint="default" w:ascii="Symbol" w:hAnsi="Symbol"/>
        <w:sz w:val="20"/>
      </w:rPr>
    </w:lvl>
    <w:lvl w:ilvl="8" w:tentative="1">
      <w:start w:val="1"/>
      <w:numFmt w:val="bullet"/>
      <w:lvlText w:val=""/>
      <w:lvlJc w:val="left"/>
      <w:pPr>
        <w:tabs>
          <w:tab w:val="num" w:pos="6403"/>
        </w:tabs>
        <w:ind w:left="6403" w:hanging="360"/>
      </w:pPr>
      <w:rPr>
        <w:rFonts w:hint="default" w:ascii="Symbol" w:hAnsi="Symbol"/>
        <w:sz w:val="20"/>
      </w:rPr>
    </w:lvl>
  </w:abstractNum>
  <w:abstractNum w:abstractNumId="3" w15:restartNumberingAfterBreak="0">
    <w:nsid w:val="3581569A"/>
    <w:multiLevelType w:val="hybridMultilevel"/>
    <w:tmpl w:val="2494A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91FFF"/>
    <w:multiLevelType w:val="multilevel"/>
    <w:tmpl w:val="749CF944"/>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A8809B6"/>
    <w:multiLevelType w:val="multilevel"/>
    <w:tmpl w:val="953A3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EA67B16"/>
    <w:multiLevelType w:val="hybridMultilevel"/>
    <w:tmpl w:val="8834979A"/>
    <w:lvl w:ilvl="0" w:tplc="10090001">
      <w:start w:val="1"/>
      <w:numFmt w:val="bullet"/>
      <w:lvlText w:val=""/>
      <w:lvlJc w:val="left"/>
      <w:pPr>
        <w:ind w:left="643" w:hanging="360"/>
      </w:pPr>
      <w:rPr>
        <w:rFonts w:hint="default" w:ascii="Symbol" w:hAnsi="Symbol"/>
      </w:rPr>
    </w:lvl>
    <w:lvl w:ilvl="1" w:tplc="10090003" w:tentative="1">
      <w:start w:val="1"/>
      <w:numFmt w:val="bullet"/>
      <w:lvlText w:val="o"/>
      <w:lvlJc w:val="left"/>
      <w:pPr>
        <w:ind w:left="1363" w:hanging="360"/>
      </w:pPr>
      <w:rPr>
        <w:rFonts w:hint="default" w:ascii="Courier New" w:hAnsi="Courier New" w:cs="Courier New"/>
      </w:rPr>
    </w:lvl>
    <w:lvl w:ilvl="2" w:tplc="10090005" w:tentative="1">
      <w:start w:val="1"/>
      <w:numFmt w:val="bullet"/>
      <w:lvlText w:val=""/>
      <w:lvlJc w:val="left"/>
      <w:pPr>
        <w:ind w:left="2083" w:hanging="360"/>
      </w:pPr>
      <w:rPr>
        <w:rFonts w:hint="default" w:ascii="Wingdings" w:hAnsi="Wingdings"/>
      </w:rPr>
    </w:lvl>
    <w:lvl w:ilvl="3" w:tplc="10090001" w:tentative="1">
      <w:start w:val="1"/>
      <w:numFmt w:val="bullet"/>
      <w:lvlText w:val=""/>
      <w:lvlJc w:val="left"/>
      <w:pPr>
        <w:ind w:left="2803" w:hanging="360"/>
      </w:pPr>
      <w:rPr>
        <w:rFonts w:hint="default" w:ascii="Symbol" w:hAnsi="Symbol"/>
      </w:rPr>
    </w:lvl>
    <w:lvl w:ilvl="4" w:tplc="10090003" w:tentative="1">
      <w:start w:val="1"/>
      <w:numFmt w:val="bullet"/>
      <w:lvlText w:val="o"/>
      <w:lvlJc w:val="left"/>
      <w:pPr>
        <w:ind w:left="3523" w:hanging="360"/>
      </w:pPr>
      <w:rPr>
        <w:rFonts w:hint="default" w:ascii="Courier New" w:hAnsi="Courier New" w:cs="Courier New"/>
      </w:rPr>
    </w:lvl>
    <w:lvl w:ilvl="5" w:tplc="10090005" w:tentative="1">
      <w:start w:val="1"/>
      <w:numFmt w:val="bullet"/>
      <w:lvlText w:val=""/>
      <w:lvlJc w:val="left"/>
      <w:pPr>
        <w:ind w:left="4243" w:hanging="360"/>
      </w:pPr>
      <w:rPr>
        <w:rFonts w:hint="default" w:ascii="Wingdings" w:hAnsi="Wingdings"/>
      </w:rPr>
    </w:lvl>
    <w:lvl w:ilvl="6" w:tplc="10090001" w:tentative="1">
      <w:start w:val="1"/>
      <w:numFmt w:val="bullet"/>
      <w:lvlText w:val=""/>
      <w:lvlJc w:val="left"/>
      <w:pPr>
        <w:ind w:left="4963" w:hanging="360"/>
      </w:pPr>
      <w:rPr>
        <w:rFonts w:hint="default" w:ascii="Symbol" w:hAnsi="Symbol"/>
      </w:rPr>
    </w:lvl>
    <w:lvl w:ilvl="7" w:tplc="10090003" w:tentative="1">
      <w:start w:val="1"/>
      <w:numFmt w:val="bullet"/>
      <w:lvlText w:val="o"/>
      <w:lvlJc w:val="left"/>
      <w:pPr>
        <w:ind w:left="5683" w:hanging="360"/>
      </w:pPr>
      <w:rPr>
        <w:rFonts w:hint="default" w:ascii="Courier New" w:hAnsi="Courier New" w:cs="Courier New"/>
      </w:rPr>
    </w:lvl>
    <w:lvl w:ilvl="8" w:tplc="10090005" w:tentative="1">
      <w:start w:val="1"/>
      <w:numFmt w:val="bullet"/>
      <w:lvlText w:val=""/>
      <w:lvlJc w:val="left"/>
      <w:pPr>
        <w:ind w:left="6403" w:hanging="360"/>
      </w:pPr>
      <w:rPr>
        <w:rFonts w:hint="default" w:ascii="Wingdings" w:hAnsi="Wingdings"/>
      </w:rPr>
    </w:lvl>
  </w:abstractNum>
  <w:abstractNum w:abstractNumId="7" w15:restartNumberingAfterBreak="0">
    <w:nsid w:val="5CBC72CC"/>
    <w:multiLevelType w:val="multilevel"/>
    <w:tmpl w:val="749CF944"/>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3F6034F"/>
    <w:multiLevelType w:val="multilevel"/>
    <w:tmpl w:val="4BC8C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5C25596"/>
    <w:multiLevelType w:val="hybridMultilevel"/>
    <w:tmpl w:val="53C04F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60068140">
    <w:abstractNumId w:val="3"/>
  </w:num>
  <w:num w:numId="2" w16cid:durableId="28069846">
    <w:abstractNumId w:val="9"/>
  </w:num>
  <w:num w:numId="3" w16cid:durableId="1339426227">
    <w:abstractNumId w:val="0"/>
  </w:num>
  <w:num w:numId="4" w16cid:durableId="211697285">
    <w:abstractNumId w:val="5"/>
  </w:num>
  <w:num w:numId="5" w16cid:durableId="1490512917">
    <w:abstractNumId w:val="7"/>
  </w:num>
  <w:num w:numId="6" w16cid:durableId="1837762249">
    <w:abstractNumId w:val="1"/>
  </w:num>
  <w:num w:numId="7" w16cid:durableId="509761245">
    <w:abstractNumId w:val="4"/>
  </w:num>
  <w:num w:numId="8" w16cid:durableId="326247812">
    <w:abstractNumId w:val="2"/>
  </w:num>
  <w:num w:numId="9" w16cid:durableId="1645889918">
    <w:abstractNumId w:val="8"/>
  </w:num>
  <w:num w:numId="10" w16cid:durableId="1986471748">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38"/>
    <w:rsid w:val="00004490"/>
    <w:rsid w:val="000053B9"/>
    <w:rsid w:val="00032505"/>
    <w:rsid w:val="00034F8A"/>
    <w:rsid w:val="00043B7C"/>
    <w:rsid w:val="00053AEE"/>
    <w:rsid w:val="000629DE"/>
    <w:rsid w:val="000640C9"/>
    <w:rsid w:val="00064CCD"/>
    <w:rsid w:val="000940B2"/>
    <w:rsid w:val="000B3FFB"/>
    <w:rsid w:val="000B5091"/>
    <w:rsid w:val="000D2858"/>
    <w:rsid w:val="00100AEC"/>
    <w:rsid w:val="00104E8E"/>
    <w:rsid w:val="00122DFF"/>
    <w:rsid w:val="00136FD2"/>
    <w:rsid w:val="00146C68"/>
    <w:rsid w:val="0016764C"/>
    <w:rsid w:val="00177501"/>
    <w:rsid w:val="0019168E"/>
    <w:rsid w:val="001A038D"/>
    <w:rsid w:val="001A2692"/>
    <w:rsid w:val="001A5530"/>
    <w:rsid w:val="001D524D"/>
    <w:rsid w:val="001E6859"/>
    <w:rsid w:val="00236C07"/>
    <w:rsid w:val="00255897"/>
    <w:rsid w:val="0026541C"/>
    <w:rsid w:val="00283673"/>
    <w:rsid w:val="002A5084"/>
    <w:rsid w:val="002A5C86"/>
    <w:rsid w:val="002A7637"/>
    <w:rsid w:val="002D31BA"/>
    <w:rsid w:val="003069A2"/>
    <w:rsid w:val="00306D75"/>
    <w:rsid w:val="00325953"/>
    <w:rsid w:val="00330892"/>
    <w:rsid w:val="0033213E"/>
    <w:rsid w:val="00334484"/>
    <w:rsid w:val="003353BB"/>
    <w:rsid w:val="00337AD8"/>
    <w:rsid w:val="00350DAF"/>
    <w:rsid w:val="00351771"/>
    <w:rsid w:val="00353774"/>
    <w:rsid w:val="00374E1F"/>
    <w:rsid w:val="00390529"/>
    <w:rsid w:val="003906ED"/>
    <w:rsid w:val="003953AC"/>
    <w:rsid w:val="003F5F0E"/>
    <w:rsid w:val="004138B0"/>
    <w:rsid w:val="00420CE6"/>
    <w:rsid w:val="0042299A"/>
    <w:rsid w:val="0046057B"/>
    <w:rsid w:val="00464152"/>
    <w:rsid w:val="00473FCD"/>
    <w:rsid w:val="00490F70"/>
    <w:rsid w:val="004A5D5F"/>
    <w:rsid w:val="004A7183"/>
    <w:rsid w:val="004C5B71"/>
    <w:rsid w:val="004D0CB5"/>
    <w:rsid w:val="004D1E74"/>
    <w:rsid w:val="004E500D"/>
    <w:rsid w:val="005221BA"/>
    <w:rsid w:val="005346B7"/>
    <w:rsid w:val="0054592D"/>
    <w:rsid w:val="00547059"/>
    <w:rsid w:val="005676B8"/>
    <w:rsid w:val="005714C3"/>
    <w:rsid w:val="005834EC"/>
    <w:rsid w:val="005A531E"/>
    <w:rsid w:val="005A7ED3"/>
    <w:rsid w:val="005D1275"/>
    <w:rsid w:val="005D2F53"/>
    <w:rsid w:val="005D36F2"/>
    <w:rsid w:val="005E1433"/>
    <w:rsid w:val="005F1CFE"/>
    <w:rsid w:val="0060437B"/>
    <w:rsid w:val="00607F21"/>
    <w:rsid w:val="00621510"/>
    <w:rsid w:val="00674220"/>
    <w:rsid w:val="00674472"/>
    <w:rsid w:val="00692997"/>
    <w:rsid w:val="006B449C"/>
    <w:rsid w:val="006B733D"/>
    <w:rsid w:val="006C264F"/>
    <w:rsid w:val="006C525D"/>
    <w:rsid w:val="006D5836"/>
    <w:rsid w:val="00701E75"/>
    <w:rsid w:val="00726BCD"/>
    <w:rsid w:val="007446DC"/>
    <w:rsid w:val="00782E53"/>
    <w:rsid w:val="00787E33"/>
    <w:rsid w:val="007976A3"/>
    <w:rsid w:val="007A1E8F"/>
    <w:rsid w:val="007A3789"/>
    <w:rsid w:val="007B7E81"/>
    <w:rsid w:val="007C5818"/>
    <w:rsid w:val="007C6E77"/>
    <w:rsid w:val="007F033F"/>
    <w:rsid w:val="007F0399"/>
    <w:rsid w:val="007F6FFC"/>
    <w:rsid w:val="0080474D"/>
    <w:rsid w:val="00806898"/>
    <w:rsid w:val="00806FD8"/>
    <w:rsid w:val="008565C9"/>
    <w:rsid w:val="00871AF5"/>
    <w:rsid w:val="008854AF"/>
    <w:rsid w:val="00893768"/>
    <w:rsid w:val="008B634E"/>
    <w:rsid w:val="008C40CB"/>
    <w:rsid w:val="008E2768"/>
    <w:rsid w:val="008E3F5C"/>
    <w:rsid w:val="0092483F"/>
    <w:rsid w:val="0092671B"/>
    <w:rsid w:val="009447C5"/>
    <w:rsid w:val="0095687C"/>
    <w:rsid w:val="00993482"/>
    <w:rsid w:val="00996535"/>
    <w:rsid w:val="009A1BF6"/>
    <w:rsid w:val="009A5588"/>
    <w:rsid w:val="009A5EBA"/>
    <w:rsid w:val="009C6D3F"/>
    <w:rsid w:val="009C71B9"/>
    <w:rsid w:val="009D03F2"/>
    <w:rsid w:val="009D2591"/>
    <w:rsid w:val="009D33E1"/>
    <w:rsid w:val="009E541A"/>
    <w:rsid w:val="009F3D67"/>
    <w:rsid w:val="00A00924"/>
    <w:rsid w:val="00A04185"/>
    <w:rsid w:val="00A1097B"/>
    <w:rsid w:val="00A5571E"/>
    <w:rsid w:val="00A73B1E"/>
    <w:rsid w:val="00A843B9"/>
    <w:rsid w:val="00A94C37"/>
    <w:rsid w:val="00AA0966"/>
    <w:rsid w:val="00AB1AE6"/>
    <w:rsid w:val="00AB259B"/>
    <w:rsid w:val="00AD7C32"/>
    <w:rsid w:val="00B000E9"/>
    <w:rsid w:val="00B40D33"/>
    <w:rsid w:val="00B4429B"/>
    <w:rsid w:val="00B512A2"/>
    <w:rsid w:val="00B607E6"/>
    <w:rsid w:val="00B64DBE"/>
    <w:rsid w:val="00B672BA"/>
    <w:rsid w:val="00B71262"/>
    <w:rsid w:val="00B74E83"/>
    <w:rsid w:val="00B81003"/>
    <w:rsid w:val="00B83F62"/>
    <w:rsid w:val="00BB0687"/>
    <w:rsid w:val="00BC06E9"/>
    <w:rsid w:val="00BC3715"/>
    <w:rsid w:val="00BD28FE"/>
    <w:rsid w:val="00BE3A6D"/>
    <w:rsid w:val="00BE3C5F"/>
    <w:rsid w:val="00BF1516"/>
    <w:rsid w:val="00BF69CC"/>
    <w:rsid w:val="00C12E06"/>
    <w:rsid w:val="00C46430"/>
    <w:rsid w:val="00C5166E"/>
    <w:rsid w:val="00C51CE9"/>
    <w:rsid w:val="00C53238"/>
    <w:rsid w:val="00C5475C"/>
    <w:rsid w:val="00C606CB"/>
    <w:rsid w:val="00C83AF3"/>
    <w:rsid w:val="00C9036A"/>
    <w:rsid w:val="00C959F6"/>
    <w:rsid w:val="00CA6D4D"/>
    <w:rsid w:val="00CB5DD5"/>
    <w:rsid w:val="00CB7629"/>
    <w:rsid w:val="00CC310F"/>
    <w:rsid w:val="00CF48C9"/>
    <w:rsid w:val="00CF773F"/>
    <w:rsid w:val="00D06A0E"/>
    <w:rsid w:val="00D07BF9"/>
    <w:rsid w:val="00D16D7C"/>
    <w:rsid w:val="00D21807"/>
    <w:rsid w:val="00D378FF"/>
    <w:rsid w:val="00D42F5C"/>
    <w:rsid w:val="00D538C8"/>
    <w:rsid w:val="00D634A7"/>
    <w:rsid w:val="00D755B5"/>
    <w:rsid w:val="00D85B96"/>
    <w:rsid w:val="00DA1513"/>
    <w:rsid w:val="00DB2442"/>
    <w:rsid w:val="00DE262E"/>
    <w:rsid w:val="00E023E5"/>
    <w:rsid w:val="00E035D9"/>
    <w:rsid w:val="00E04297"/>
    <w:rsid w:val="00E057BF"/>
    <w:rsid w:val="00E32639"/>
    <w:rsid w:val="00E34DB1"/>
    <w:rsid w:val="00E54FFE"/>
    <w:rsid w:val="00E60ADF"/>
    <w:rsid w:val="00E72748"/>
    <w:rsid w:val="00E81FBE"/>
    <w:rsid w:val="00E861B4"/>
    <w:rsid w:val="00EA5B57"/>
    <w:rsid w:val="00EB350D"/>
    <w:rsid w:val="00EB60C8"/>
    <w:rsid w:val="00ED405E"/>
    <w:rsid w:val="00ED4B49"/>
    <w:rsid w:val="00ED6EB7"/>
    <w:rsid w:val="00EE1737"/>
    <w:rsid w:val="00EE38D5"/>
    <w:rsid w:val="00EE47D3"/>
    <w:rsid w:val="00EE7AF0"/>
    <w:rsid w:val="00F063F1"/>
    <w:rsid w:val="00F206A3"/>
    <w:rsid w:val="00F245B9"/>
    <w:rsid w:val="00F35C1A"/>
    <w:rsid w:val="00F37230"/>
    <w:rsid w:val="00F5295C"/>
    <w:rsid w:val="00F61921"/>
    <w:rsid w:val="00F711A7"/>
    <w:rsid w:val="00F966B1"/>
    <w:rsid w:val="00F97F4F"/>
    <w:rsid w:val="00FA3354"/>
    <w:rsid w:val="00FA4782"/>
    <w:rsid w:val="00FB1281"/>
    <w:rsid w:val="00FC0CEF"/>
    <w:rsid w:val="00FC13EB"/>
    <w:rsid w:val="00FC573B"/>
    <w:rsid w:val="00FD75D4"/>
    <w:rsid w:val="00FF273D"/>
    <w:rsid w:val="011E4712"/>
    <w:rsid w:val="019D824E"/>
    <w:rsid w:val="01B93A8B"/>
    <w:rsid w:val="01E4724B"/>
    <w:rsid w:val="0237B179"/>
    <w:rsid w:val="025636AB"/>
    <w:rsid w:val="025E7E70"/>
    <w:rsid w:val="02A2E754"/>
    <w:rsid w:val="02B8503F"/>
    <w:rsid w:val="02C439A5"/>
    <w:rsid w:val="03EBF864"/>
    <w:rsid w:val="041D3E26"/>
    <w:rsid w:val="04473664"/>
    <w:rsid w:val="0462F56B"/>
    <w:rsid w:val="047E8F38"/>
    <w:rsid w:val="04EEBD41"/>
    <w:rsid w:val="05338400"/>
    <w:rsid w:val="0580286B"/>
    <w:rsid w:val="05881887"/>
    <w:rsid w:val="05C0F786"/>
    <w:rsid w:val="067224F6"/>
    <w:rsid w:val="06A6740D"/>
    <w:rsid w:val="072749EE"/>
    <w:rsid w:val="0792C86A"/>
    <w:rsid w:val="0809E4ED"/>
    <w:rsid w:val="08273E85"/>
    <w:rsid w:val="08BE54F2"/>
    <w:rsid w:val="08D182F4"/>
    <w:rsid w:val="0938D7FE"/>
    <w:rsid w:val="0951CBD2"/>
    <w:rsid w:val="098901FB"/>
    <w:rsid w:val="099EF39F"/>
    <w:rsid w:val="09A1738B"/>
    <w:rsid w:val="09B741E9"/>
    <w:rsid w:val="09F47E23"/>
    <w:rsid w:val="0A195C49"/>
    <w:rsid w:val="0A4B5F23"/>
    <w:rsid w:val="0A76036E"/>
    <w:rsid w:val="0BF9C855"/>
    <w:rsid w:val="0C1462C7"/>
    <w:rsid w:val="0CD104A3"/>
    <w:rsid w:val="0D7866C6"/>
    <w:rsid w:val="0DF3BB3C"/>
    <w:rsid w:val="0E25717E"/>
    <w:rsid w:val="0E5D82B9"/>
    <w:rsid w:val="0ED3E3E0"/>
    <w:rsid w:val="0F7EDAA6"/>
    <w:rsid w:val="0FA3B8CC"/>
    <w:rsid w:val="0FDD5D2E"/>
    <w:rsid w:val="1049578A"/>
    <w:rsid w:val="105610A5"/>
    <w:rsid w:val="108373C9"/>
    <w:rsid w:val="10E4A945"/>
    <w:rsid w:val="111295E4"/>
    <w:rsid w:val="11AF41E9"/>
    <w:rsid w:val="1205023D"/>
    <w:rsid w:val="1267AEEE"/>
    <w:rsid w:val="12E9CC14"/>
    <w:rsid w:val="1306C379"/>
    <w:rsid w:val="13082E37"/>
    <w:rsid w:val="132612F4"/>
    <w:rsid w:val="13643AA7"/>
    <w:rsid w:val="1395446A"/>
    <w:rsid w:val="13B4D0EA"/>
    <w:rsid w:val="13C1A377"/>
    <w:rsid w:val="13ECA594"/>
    <w:rsid w:val="13F2E150"/>
    <w:rsid w:val="140411C1"/>
    <w:rsid w:val="1404D9C9"/>
    <w:rsid w:val="1457A89E"/>
    <w:rsid w:val="147EC5CA"/>
    <w:rsid w:val="14BCD1EF"/>
    <w:rsid w:val="14D6E49E"/>
    <w:rsid w:val="14D80B65"/>
    <w:rsid w:val="14DD2FA8"/>
    <w:rsid w:val="15CAC09D"/>
    <w:rsid w:val="1649050C"/>
    <w:rsid w:val="164A717A"/>
    <w:rsid w:val="167A4686"/>
    <w:rsid w:val="168987EA"/>
    <w:rsid w:val="17106472"/>
    <w:rsid w:val="174841C4"/>
    <w:rsid w:val="177897FB"/>
    <w:rsid w:val="178FFB36"/>
    <w:rsid w:val="181EF5CB"/>
    <w:rsid w:val="18DB41EA"/>
    <w:rsid w:val="19422376"/>
    <w:rsid w:val="196F75CD"/>
    <w:rsid w:val="19758A39"/>
    <w:rsid w:val="1A092C1D"/>
    <w:rsid w:val="1A3EC4AD"/>
    <w:rsid w:val="1A9B7513"/>
    <w:rsid w:val="1B6C550D"/>
    <w:rsid w:val="1BB64C5F"/>
    <w:rsid w:val="1BBD3CCB"/>
    <w:rsid w:val="1BC0D6D4"/>
    <w:rsid w:val="1BCEE3AC"/>
    <w:rsid w:val="1BE812F0"/>
    <w:rsid w:val="1C00D2F4"/>
    <w:rsid w:val="1CCD0920"/>
    <w:rsid w:val="1CDA32CD"/>
    <w:rsid w:val="1D4FD1EC"/>
    <w:rsid w:val="1D5CA735"/>
    <w:rsid w:val="1D967C06"/>
    <w:rsid w:val="1DBD7FB0"/>
    <w:rsid w:val="1E0202E2"/>
    <w:rsid w:val="1EE85ED3"/>
    <w:rsid w:val="1F2F6A6C"/>
    <w:rsid w:val="1FC62AD2"/>
    <w:rsid w:val="20606D06"/>
    <w:rsid w:val="207B1261"/>
    <w:rsid w:val="20E3783F"/>
    <w:rsid w:val="211AD2C4"/>
    <w:rsid w:val="21D2293C"/>
    <w:rsid w:val="22A49104"/>
    <w:rsid w:val="22FDCB94"/>
    <w:rsid w:val="233B25F9"/>
    <w:rsid w:val="2347E1EF"/>
    <w:rsid w:val="236DF99D"/>
    <w:rsid w:val="23718572"/>
    <w:rsid w:val="238B7190"/>
    <w:rsid w:val="239B1D67"/>
    <w:rsid w:val="248E88B3"/>
    <w:rsid w:val="24D09C07"/>
    <w:rsid w:val="25189170"/>
    <w:rsid w:val="2560F7E3"/>
    <w:rsid w:val="2589C780"/>
    <w:rsid w:val="25A84CB2"/>
    <w:rsid w:val="26022489"/>
    <w:rsid w:val="26A33C07"/>
    <w:rsid w:val="2727618D"/>
    <w:rsid w:val="274439B3"/>
    <w:rsid w:val="27BC37A7"/>
    <w:rsid w:val="27C324CA"/>
    <w:rsid w:val="27EF4974"/>
    <w:rsid w:val="27F76230"/>
    <w:rsid w:val="28CABCE7"/>
    <w:rsid w:val="28E05BD8"/>
    <w:rsid w:val="28F7813F"/>
    <w:rsid w:val="2902BFFB"/>
    <w:rsid w:val="29DC346A"/>
    <w:rsid w:val="2AAD8CC4"/>
    <w:rsid w:val="2B034DD3"/>
    <w:rsid w:val="2B3FA3C4"/>
    <w:rsid w:val="2C53BDAB"/>
    <w:rsid w:val="2D0957F0"/>
    <w:rsid w:val="2D4A9710"/>
    <w:rsid w:val="2DEBE0DE"/>
    <w:rsid w:val="2E089ED6"/>
    <w:rsid w:val="2E0A3725"/>
    <w:rsid w:val="2E0ABC29"/>
    <w:rsid w:val="2E3D7E4B"/>
    <w:rsid w:val="2EABD641"/>
    <w:rsid w:val="2EB66328"/>
    <w:rsid w:val="2F187E83"/>
    <w:rsid w:val="2F6DC996"/>
    <w:rsid w:val="2F73BA3D"/>
    <w:rsid w:val="2F9AAAC9"/>
    <w:rsid w:val="2FC05920"/>
    <w:rsid w:val="300453F0"/>
    <w:rsid w:val="301DE0F4"/>
    <w:rsid w:val="30BEBA27"/>
    <w:rsid w:val="30DC5438"/>
    <w:rsid w:val="30F848B9"/>
    <w:rsid w:val="3105F517"/>
    <w:rsid w:val="32F04B1D"/>
    <w:rsid w:val="331D4A4F"/>
    <w:rsid w:val="333D5578"/>
    <w:rsid w:val="334CF194"/>
    <w:rsid w:val="33896FA4"/>
    <w:rsid w:val="3392BDF0"/>
    <w:rsid w:val="33CA63CE"/>
    <w:rsid w:val="33D589D0"/>
    <w:rsid w:val="342B56EF"/>
    <w:rsid w:val="343B4B5C"/>
    <w:rsid w:val="3493B9ED"/>
    <w:rsid w:val="34A93D74"/>
    <w:rsid w:val="3516843A"/>
    <w:rsid w:val="356A918D"/>
    <w:rsid w:val="36068134"/>
    <w:rsid w:val="360BEEC6"/>
    <w:rsid w:val="36745EC2"/>
    <w:rsid w:val="36BE752C"/>
    <w:rsid w:val="36E187C8"/>
    <w:rsid w:val="377EEC32"/>
    <w:rsid w:val="381DE962"/>
    <w:rsid w:val="38253433"/>
    <w:rsid w:val="38BCD018"/>
    <w:rsid w:val="390E434A"/>
    <w:rsid w:val="3995FF50"/>
    <w:rsid w:val="39E8638F"/>
    <w:rsid w:val="3A17BED4"/>
    <w:rsid w:val="3A392C91"/>
    <w:rsid w:val="3A98840B"/>
    <w:rsid w:val="3A9EF929"/>
    <w:rsid w:val="3AF331B6"/>
    <w:rsid w:val="3B11B0B5"/>
    <w:rsid w:val="3B38CCCC"/>
    <w:rsid w:val="3B66D647"/>
    <w:rsid w:val="3B9EFF94"/>
    <w:rsid w:val="3BA6720A"/>
    <w:rsid w:val="3BC6DBE0"/>
    <w:rsid w:val="3C19E274"/>
    <w:rsid w:val="3C431ABC"/>
    <w:rsid w:val="3C51F8AE"/>
    <w:rsid w:val="3C5446E4"/>
    <w:rsid w:val="3CAE8846"/>
    <w:rsid w:val="3D32ED33"/>
    <w:rsid w:val="3DCE20CB"/>
    <w:rsid w:val="3E24AC55"/>
    <w:rsid w:val="3E63EBFA"/>
    <w:rsid w:val="3EB37DB2"/>
    <w:rsid w:val="3F2B7558"/>
    <w:rsid w:val="3F5203C1"/>
    <w:rsid w:val="3F69D1B5"/>
    <w:rsid w:val="3FA16AA4"/>
    <w:rsid w:val="3FB5BCFE"/>
    <w:rsid w:val="3FFAC398"/>
    <w:rsid w:val="40584B6C"/>
    <w:rsid w:val="407DF3DB"/>
    <w:rsid w:val="40CD0CFC"/>
    <w:rsid w:val="40D13BB0"/>
    <w:rsid w:val="41934FAB"/>
    <w:rsid w:val="41AEF20D"/>
    <w:rsid w:val="41DCC43E"/>
    <w:rsid w:val="421A28E3"/>
    <w:rsid w:val="421F249C"/>
    <w:rsid w:val="4238169D"/>
    <w:rsid w:val="428FE692"/>
    <w:rsid w:val="42D43563"/>
    <w:rsid w:val="42E0F8EC"/>
    <w:rsid w:val="431315DA"/>
    <w:rsid w:val="433F8D19"/>
    <w:rsid w:val="43BCB6DF"/>
    <w:rsid w:val="44006F33"/>
    <w:rsid w:val="44051133"/>
    <w:rsid w:val="44089CCA"/>
    <w:rsid w:val="4425B2FD"/>
    <w:rsid w:val="4492C168"/>
    <w:rsid w:val="44CCF620"/>
    <w:rsid w:val="458BA4BE"/>
    <w:rsid w:val="45A46F96"/>
    <w:rsid w:val="461EAE65"/>
    <w:rsid w:val="464B1FDB"/>
    <w:rsid w:val="46850E1F"/>
    <w:rsid w:val="468A985C"/>
    <w:rsid w:val="47B956AA"/>
    <w:rsid w:val="47C079E7"/>
    <w:rsid w:val="482A0CB7"/>
    <w:rsid w:val="48505F39"/>
    <w:rsid w:val="489423F7"/>
    <w:rsid w:val="4925E2AF"/>
    <w:rsid w:val="492D00AB"/>
    <w:rsid w:val="493729A6"/>
    <w:rsid w:val="4A1B1E04"/>
    <w:rsid w:val="4A22F853"/>
    <w:rsid w:val="4A314733"/>
    <w:rsid w:val="4A602913"/>
    <w:rsid w:val="4A67A201"/>
    <w:rsid w:val="4AAC7093"/>
    <w:rsid w:val="4ADDB2FA"/>
    <w:rsid w:val="4B1FEE27"/>
    <w:rsid w:val="4BB1FB61"/>
    <w:rsid w:val="4C157C21"/>
    <w:rsid w:val="4C998902"/>
    <w:rsid w:val="4D7EF48C"/>
    <w:rsid w:val="4D9A17C4"/>
    <w:rsid w:val="4DA015C4"/>
    <w:rsid w:val="4DADB56A"/>
    <w:rsid w:val="4DCB75FC"/>
    <w:rsid w:val="4F388AE9"/>
    <w:rsid w:val="4F3B3B82"/>
    <w:rsid w:val="4F42FFAF"/>
    <w:rsid w:val="4F5C9E11"/>
    <w:rsid w:val="4F628100"/>
    <w:rsid w:val="4F8CAA98"/>
    <w:rsid w:val="5015D3AC"/>
    <w:rsid w:val="50205CCC"/>
    <w:rsid w:val="505B6DF7"/>
    <w:rsid w:val="508066B0"/>
    <w:rsid w:val="50B02874"/>
    <w:rsid w:val="51E39D34"/>
    <w:rsid w:val="5208792F"/>
    <w:rsid w:val="520F04F4"/>
    <w:rsid w:val="52C4E38F"/>
    <w:rsid w:val="52FA75BA"/>
    <w:rsid w:val="532907CE"/>
    <w:rsid w:val="53900819"/>
    <w:rsid w:val="53FA7EFB"/>
    <w:rsid w:val="54EFB698"/>
    <w:rsid w:val="55309BB1"/>
    <w:rsid w:val="55343BEF"/>
    <w:rsid w:val="5553BDF5"/>
    <w:rsid w:val="555CA6E5"/>
    <w:rsid w:val="5574A052"/>
    <w:rsid w:val="55D6233A"/>
    <w:rsid w:val="562306B4"/>
    <w:rsid w:val="5674ECF2"/>
    <w:rsid w:val="56868BAE"/>
    <w:rsid w:val="56A70045"/>
    <w:rsid w:val="56C7F414"/>
    <w:rsid w:val="575AF64D"/>
    <w:rsid w:val="579A7A95"/>
    <w:rsid w:val="57CA8DD9"/>
    <w:rsid w:val="57D73529"/>
    <w:rsid w:val="580F5498"/>
    <w:rsid w:val="5866B2AD"/>
    <w:rsid w:val="589CCBAA"/>
    <w:rsid w:val="58C83595"/>
    <w:rsid w:val="5917086C"/>
    <w:rsid w:val="592B82E1"/>
    <w:rsid w:val="59AE4117"/>
    <w:rsid w:val="59D6E652"/>
    <w:rsid w:val="59DBCD52"/>
    <w:rsid w:val="59DE34D1"/>
    <w:rsid w:val="5A2C82B7"/>
    <w:rsid w:val="5A343547"/>
    <w:rsid w:val="5A59D57E"/>
    <w:rsid w:val="5A84E80D"/>
    <w:rsid w:val="5B8EDE05"/>
    <w:rsid w:val="5BA947D1"/>
    <w:rsid w:val="5BAD6337"/>
    <w:rsid w:val="5BD711A2"/>
    <w:rsid w:val="5C48E0FB"/>
    <w:rsid w:val="5CDB3832"/>
    <w:rsid w:val="5CE89A0B"/>
    <w:rsid w:val="5CFE158B"/>
    <w:rsid w:val="5D06B0D3"/>
    <w:rsid w:val="5D6BD609"/>
    <w:rsid w:val="5DD915C3"/>
    <w:rsid w:val="5E2B116F"/>
    <w:rsid w:val="5E9F7592"/>
    <w:rsid w:val="5EB6E5C1"/>
    <w:rsid w:val="5EC617B6"/>
    <w:rsid w:val="5F07A66A"/>
    <w:rsid w:val="5F18F1E7"/>
    <w:rsid w:val="5F9CEB78"/>
    <w:rsid w:val="606157BD"/>
    <w:rsid w:val="60715FEB"/>
    <w:rsid w:val="609991FD"/>
    <w:rsid w:val="60DACF5E"/>
    <w:rsid w:val="60DDF5BC"/>
    <w:rsid w:val="60E3218B"/>
    <w:rsid w:val="6136E4E3"/>
    <w:rsid w:val="61A68CEE"/>
    <w:rsid w:val="61F87B58"/>
    <w:rsid w:val="621DB249"/>
    <w:rsid w:val="62E76211"/>
    <w:rsid w:val="63293C37"/>
    <w:rsid w:val="637F0065"/>
    <w:rsid w:val="6384BEC2"/>
    <w:rsid w:val="6388B019"/>
    <w:rsid w:val="63B982AA"/>
    <w:rsid w:val="64A73FE1"/>
    <w:rsid w:val="650B02C0"/>
    <w:rsid w:val="651F8D46"/>
    <w:rsid w:val="6545678B"/>
    <w:rsid w:val="6555530B"/>
    <w:rsid w:val="6580C7C5"/>
    <w:rsid w:val="6625F656"/>
    <w:rsid w:val="662A1AB6"/>
    <w:rsid w:val="663B885E"/>
    <w:rsid w:val="66A337EC"/>
    <w:rsid w:val="66A38902"/>
    <w:rsid w:val="6702AE72"/>
    <w:rsid w:val="67079F12"/>
    <w:rsid w:val="67441C95"/>
    <w:rsid w:val="674ECB7F"/>
    <w:rsid w:val="6753C3D5"/>
    <w:rsid w:val="67EE2F29"/>
    <w:rsid w:val="6803F19A"/>
    <w:rsid w:val="68119FA1"/>
    <w:rsid w:val="68569690"/>
    <w:rsid w:val="68CF2C32"/>
    <w:rsid w:val="6929871F"/>
    <w:rsid w:val="695F9069"/>
    <w:rsid w:val="69A8E990"/>
    <w:rsid w:val="69EB7685"/>
    <w:rsid w:val="6A1B0823"/>
    <w:rsid w:val="6A1C3F06"/>
    <w:rsid w:val="6A4CB77E"/>
    <w:rsid w:val="6A7AF409"/>
    <w:rsid w:val="6B128FEE"/>
    <w:rsid w:val="6B197C3E"/>
    <w:rsid w:val="6B311520"/>
    <w:rsid w:val="6B6E515A"/>
    <w:rsid w:val="6BC18EC3"/>
    <w:rsid w:val="6C51A2C4"/>
    <w:rsid w:val="6C653B7B"/>
    <w:rsid w:val="6CA05BE8"/>
    <w:rsid w:val="6D4DFEAC"/>
    <w:rsid w:val="6D72A4F4"/>
    <w:rsid w:val="6DB1FD53"/>
    <w:rsid w:val="6DC08C8C"/>
    <w:rsid w:val="6EF85496"/>
    <w:rsid w:val="6EFB54B7"/>
    <w:rsid w:val="6F3E8B1B"/>
    <w:rsid w:val="6FADE2C3"/>
    <w:rsid w:val="6FD6BE78"/>
    <w:rsid w:val="70563015"/>
    <w:rsid w:val="70C4712D"/>
    <w:rsid w:val="70D831C1"/>
    <w:rsid w:val="713124BA"/>
    <w:rsid w:val="72D33555"/>
    <w:rsid w:val="73524723"/>
    <w:rsid w:val="737272D3"/>
    <w:rsid w:val="73968077"/>
    <w:rsid w:val="73AD83FE"/>
    <w:rsid w:val="73B769C2"/>
    <w:rsid w:val="73B8603F"/>
    <w:rsid w:val="745E29CD"/>
    <w:rsid w:val="74716EA1"/>
    <w:rsid w:val="747F4E4E"/>
    <w:rsid w:val="74874AAE"/>
    <w:rsid w:val="74927C97"/>
    <w:rsid w:val="74B6AEDA"/>
    <w:rsid w:val="751D07EE"/>
    <w:rsid w:val="7573645B"/>
    <w:rsid w:val="757BD0E1"/>
    <w:rsid w:val="76187968"/>
    <w:rsid w:val="7623FC88"/>
    <w:rsid w:val="76519FF6"/>
    <w:rsid w:val="7682519A"/>
    <w:rsid w:val="76ECDF75"/>
    <w:rsid w:val="77055FB4"/>
    <w:rsid w:val="772C3D9D"/>
    <w:rsid w:val="77B2A68D"/>
    <w:rsid w:val="78AEBCEC"/>
    <w:rsid w:val="78C6B659"/>
    <w:rsid w:val="78C79116"/>
    <w:rsid w:val="7904DFA5"/>
    <w:rsid w:val="79283941"/>
    <w:rsid w:val="799B8E78"/>
    <w:rsid w:val="7B5B7FB1"/>
    <w:rsid w:val="7BA6B116"/>
    <w:rsid w:val="7BAA0575"/>
    <w:rsid w:val="7C043AC2"/>
    <w:rsid w:val="7C993E3C"/>
    <w:rsid w:val="7D1F1695"/>
    <w:rsid w:val="7D6BC839"/>
    <w:rsid w:val="7E4AFD2D"/>
    <w:rsid w:val="7E565C27"/>
    <w:rsid w:val="7E7F7BBC"/>
    <w:rsid w:val="7F1153B0"/>
    <w:rsid w:val="7F2F76B0"/>
    <w:rsid w:val="7F6086D9"/>
    <w:rsid w:val="7FECF3B1"/>
    <w:rsid w:val="7FFCEF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3369"/>
  <w15:chartTrackingRefBased/>
  <w15:docId w15:val="{CB479C80-F3E8-4213-BC64-A2F75A5B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A" w:eastAsia="fr-CA" w:bidi="fr-C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6BC18EC3"/>
    <w:pPr>
      <w:spacing w:after="200"/>
    </w:pPr>
    <w:rPr>
      <w:rFonts w:cs="Times New Roman"/>
    </w:rPr>
  </w:style>
  <w:style w:type="paragraph" w:styleId="Heading1">
    <w:name w:val="heading 1"/>
    <w:basedOn w:val="Normal"/>
    <w:next w:val="Normal"/>
    <w:link w:val="Heading1Char"/>
    <w:uiPriority w:val="9"/>
    <w:qFormat/>
    <w:rsid w:val="6BC18EC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6BC18EC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6BC18EC3"/>
    <w:pPr>
      <w:keepNext/>
      <w:keepLines/>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uiPriority w:val="9"/>
    <w:unhideWhenUsed/>
    <w:qFormat/>
    <w:rsid w:val="6BC18EC3"/>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6BC18EC3"/>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6BC18EC3"/>
    <w:pPr>
      <w:keepNext/>
      <w:keepLines/>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6BC18EC3"/>
    <w:pPr>
      <w:keepNext/>
      <w:keepLines/>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6BC18EC3"/>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6BC18EC3"/>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C53238"/>
    <w:rPr>
      <w:color w:val="0000FF"/>
      <w:u w:val="single"/>
    </w:rPr>
  </w:style>
  <w:style w:type="paragraph" w:styleId="ListParagraph">
    <w:name w:val="List Paragraph"/>
    <w:basedOn w:val="Normal"/>
    <w:uiPriority w:val="34"/>
    <w:qFormat/>
    <w:rsid w:val="6BC18EC3"/>
    <w:pPr>
      <w:ind w:left="720"/>
      <w:contextualSpacing/>
    </w:pPr>
  </w:style>
  <w:style w:type="character" w:styleId="CommentReference">
    <w:name w:val="annotation reference"/>
    <w:basedOn w:val="DefaultParagraphFont"/>
    <w:uiPriority w:val="99"/>
    <w:semiHidden/>
    <w:unhideWhenUsed/>
    <w:rsid w:val="009F3D67"/>
    <w:rPr>
      <w:sz w:val="16"/>
      <w:szCs w:val="16"/>
    </w:rPr>
  </w:style>
  <w:style w:type="paragraph" w:styleId="CommentText">
    <w:name w:val="annotation text"/>
    <w:basedOn w:val="Normal"/>
    <w:link w:val="CommentTextChar"/>
    <w:uiPriority w:val="99"/>
    <w:unhideWhenUsed/>
    <w:rsid w:val="6BC18EC3"/>
    <w:rPr>
      <w:sz w:val="20"/>
      <w:szCs w:val="20"/>
    </w:rPr>
  </w:style>
  <w:style w:type="character" w:styleId="CommentTextChar" w:customStyle="1">
    <w:name w:val="Comment Text Char"/>
    <w:basedOn w:val="DefaultParagraphFont"/>
    <w:link w:val="CommentText"/>
    <w:uiPriority w:val="99"/>
    <w:rsid w:val="6BC18EC3"/>
    <w:rPr>
      <w:rFonts w:ascii="Calibri" w:hAnsi="Calibri" w:eastAsia="Calibri" w:cs="Times New Roman"/>
      <w:noProof w:val="0"/>
      <w:sz w:val="20"/>
      <w:szCs w:val="20"/>
      <w:lang w:val="fr-CA"/>
    </w:rPr>
  </w:style>
  <w:style w:type="paragraph" w:styleId="CommentSubject">
    <w:name w:val="annotation subject"/>
    <w:basedOn w:val="CommentText"/>
    <w:next w:val="CommentText"/>
    <w:link w:val="CommentSubjectChar"/>
    <w:uiPriority w:val="99"/>
    <w:semiHidden/>
    <w:unhideWhenUsed/>
    <w:rsid w:val="6BC18EC3"/>
    <w:rPr>
      <w:b/>
      <w:bCs/>
    </w:rPr>
  </w:style>
  <w:style w:type="character" w:styleId="CommentSubjectChar" w:customStyle="1">
    <w:name w:val="Comment Subject Char"/>
    <w:basedOn w:val="CommentTextChar"/>
    <w:link w:val="CommentSubject"/>
    <w:uiPriority w:val="99"/>
    <w:semiHidden/>
    <w:rsid w:val="6BC18EC3"/>
    <w:rPr>
      <w:rFonts w:ascii="Calibri" w:hAnsi="Calibri" w:eastAsia="Calibri" w:cs="Times New Roman"/>
      <w:b/>
      <w:bCs/>
      <w:noProof w:val="0"/>
      <w:sz w:val="20"/>
      <w:szCs w:val="20"/>
      <w:lang w:val="fr-CA"/>
    </w:rPr>
  </w:style>
  <w:style w:type="paragraph" w:styleId="BalloonText">
    <w:name w:val="Balloon Text"/>
    <w:basedOn w:val="Normal"/>
    <w:link w:val="BalloonTextChar"/>
    <w:uiPriority w:val="99"/>
    <w:semiHidden/>
    <w:unhideWhenUsed/>
    <w:rsid w:val="6BC18EC3"/>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6BC18EC3"/>
    <w:rPr>
      <w:rFonts w:ascii="Segoe UI" w:hAnsi="Segoe UI" w:eastAsia="Calibri" w:cs="Segoe UI"/>
      <w:noProof w:val="0"/>
      <w:sz w:val="18"/>
      <w:szCs w:val="18"/>
      <w:lang w:val="fr-CA"/>
    </w:rPr>
  </w:style>
  <w:style w:type="character" w:styleId="UnresolvedMention1" w:customStyle="1">
    <w:name w:val="Unresolved Mention1"/>
    <w:basedOn w:val="DefaultParagraphFont"/>
    <w:uiPriority w:val="99"/>
    <w:semiHidden/>
    <w:unhideWhenUsed/>
    <w:rsid w:val="004E500D"/>
    <w:rPr>
      <w:color w:val="808080"/>
      <w:shd w:val="clear" w:color="auto" w:fill="E6E6E6"/>
    </w:rPr>
  </w:style>
  <w:style w:type="paragraph" w:styleId="Header">
    <w:name w:val="header"/>
    <w:basedOn w:val="Normal"/>
    <w:link w:val="HeaderChar"/>
    <w:uiPriority w:val="99"/>
    <w:unhideWhenUsed/>
    <w:rsid w:val="6BC18EC3"/>
    <w:pPr>
      <w:tabs>
        <w:tab w:val="center" w:pos="4680"/>
        <w:tab w:val="right" w:pos="9360"/>
      </w:tabs>
      <w:spacing w:after="0"/>
    </w:pPr>
  </w:style>
  <w:style w:type="character" w:styleId="HeaderChar" w:customStyle="1">
    <w:name w:val="Header Char"/>
    <w:basedOn w:val="DefaultParagraphFont"/>
    <w:link w:val="Header"/>
    <w:uiPriority w:val="99"/>
    <w:rsid w:val="6BC18EC3"/>
    <w:rPr>
      <w:rFonts w:ascii="Calibri" w:hAnsi="Calibri" w:eastAsia="Calibri" w:cs="Times New Roman"/>
      <w:noProof w:val="0"/>
      <w:lang w:val="fr-CA"/>
    </w:rPr>
  </w:style>
  <w:style w:type="paragraph" w:styleId="Footer">
    <w:name w:val="footer"/>
    <w:basedOn w:val="Normal"/>
    <w:link w:val="FooterChar"/>
    <w:uiPriority w:val="99"/>
    <w:unhideWhenUsed/>
    <w:rsid w:val="6BC18EC3"/>
    <w:pPr>
      <w:tabs>
        <w:tab w:val="center" w:pos="4680"/>
        <w:tab w:val="right" w:pos="9360"/>
      </w:tabs>
      <w:spacing w:after="0"/>
    </w:pPr>
  </w:style>
  <w:style w:type="character" w:styleId="FooterChar" w:customStyle="1">
    <w:name w:val="Footer Char"/>
    <w:basedOn w:val="DefaultParagraphFont"/>
    <w:link w:val="Footer"/>
    <w:uiPriority w:val="99"/>
    <w:rsid w:val="6BC18EC3"/>
    <w:rPr>
      <w:rFonts w:ascii="Calibri" w:hAnsi="Calibri" w:eastAsia="Calibri" w:cs="Times New Roman"/>
      <w:noProof w:val="0"/>
      <w:lang w:val="fr-CA"/>
    </w:rPr>
  </w:style>
  <w:style w:type="paragraph" w:styleId="Revision">
    <w:name w:val="Revision"/>
    <w:hidden/>
    <w:uiPriority w:val="99"/>
    <w:semiHidden/>
    <w:rsid w:val="002A5084"/>
    <w:pPr>
      <w:spacing w:after="0" w:line="240" w:lineRule="auto"/>
    </w:pPr>
    <w:rPr>
      <w:rFonts w:ascii="Calibri" w:hAnsi="Calibri" w:eastAsia="Calibri" w:cs="Times New Roman"/>
    </w:rPr>
  </w:style>
  <w:style w:type="character" w:styleId="FollowedHyperlink">
    <w:name w:val="FollowedHyperlink"/>
    <w:basedOn w:val="DefaultParagraphFont"/>
    <w:uiPriority w:val="99"/>
    <w:semiHidden/>
    <w:unhideWhenUsed/>
    <w:rsid w:val="00F206A3"/>
    <w:rPr>
      <w:color w:val="954F72" w:themeColor="followedHyperlink"/>
      <w:u w:val="single"/>
    </w:rPr>
  </w:style>
  <w:style w:type="character" w:styleId="UnresolvedMention">
    <w:name w:val="Unresolved Mention"/>
    <w:basedOn w:val="DefaultParagraphFont"/>
    <w:uiPriority w:val="99"/>
    <w:semiHidden/>
    <w:unhideWhenUsed/>
    <w:rsid w:val="007F0399"/>
    <w:rPr>
      <w:color w:val="605E5C"/>
      <w:shd w:val="clear" w:color="auto" w:fill="E1DFDD"/>
    </w:rPr>
  </w:style>
  <w:style w:type="paragraph" w:styleId="paragraph" w:customStyle="1">
    <w:name w:val="paragraph"/>
    <w:basedOn w:val="Normal"/>
    <w:uiPriority w:val="1"/>
    <w:rsid w:val="6BC18EC3"/>
    <w:pPr>
      <w:spacing w:beforeAutospacing="1" w:afterAutospacing="1"/>
    </w:pPr>
    <w:rPr>
      <w:rFonts w:ascii="Times New Roman" w:hAnsi="Times New Roman" w:eastAsia="Times New Roman"/>
      <w:sz w:val="24"/>
      <w:szCs w:val="24"/>
      <w:lang w:val="en-CA" w:eastAsia="en-CA" w:bidi="ar-SA"/>
    </w:rPr>
  </w:style>
  <w:style w:type="character" w:styleId="normaltextrun" w:customStyle="1">
    <w:name w:val="normaltextrun"/>
    <w:basedOn w:val="DefaultParagraphFont"/>
    <w:rsid w:val="00053AEE"/>
  </w:style>
  <w:style w:type="character" w:styleId="eop" w:customStyle="1">
    <w:name w:val="eop"/>
    <w:basedOn w:val="DefaultParagraphFont"/>
    <w:rsid w:val="00053AEE"/>
  </w:style>
  <w:style w:type="paragraph" w:styleId="Title">
    <w:name w:val="Title"/>
    <w:basedOn w:val="Normal"/>
    <w:next w:val="Normal"/>
    <w:link w:val="TitleChar"/>
    <w:uiPriority w:val="10"/>
    <w:qFormat/>
    <w:rsid w:val="6BC18EC3"/>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6BC18EC3"/>
    <w:rPr>
      <w:rFonts w:eastAsiaTheme="minorEastAsia"/>
      <w:color w:val="5A5A5A"/>
    </w:rPr>
  </w:style>
  <w:style w:type="paragraph" w:styleId="Quote">
    <w:name w:val="Quote"/>
    <w:basedOn w:val="Normal"/>
    <w:next w:val="Normal"/>
    <w:link w:val="QuoteChar"/>
    <w:uiPriority w:val="29"/>
    <w:qFormat/>
    <w:rsid w:val="6BC18EC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BC18EC3"/>
    <w:pPr>
      <w:spacing w:before="360" w:after="360"/>
      <w:ind w:left="864" w:right="864"/>
      <w:jc w:val="center"/>
    </w:pPr>
    <w:rPr>
      <w:i/>
      <w:iCs/>
      <w:color w:val="5B9BD5" w:themeColor="accent1"/>
    </w:rPr>
  </w:style>
  <w:style w:type="character" w:styleId="Heading1Char" w:customStyle="1">
    <w:name w:val="Heading 1 Char"/>
    <w:basedOn w:val="DefaultParagraphFont"/>
    <w:link w:val="Heading1"/>
    <w:uiPriority w:val="9"/>
    <w:rsid w:val="6BC18EC3"/>
    <w:rPr>
      <w:rFonts w:asciiTheme="majorHAnsi" w:hAnsiTheme="majorHAnsi" w:eastAsiaTheme="majorEastAsia" w:cstheme="majorBidi"/>
      <w:noProof w:val="0"/>
      <w:color w:val="2E74B5" w:themeColor="accent1" w:themeShade="BF"/>
      <w:sz w:val="32"/>
      <w:szCs w:val="32"/>
      <w:lang w:val="fr-CA"/>
    </w:rPr>
  </w:style>
  <w:style w:type="character" w:styleId="Heading2Char" w:customStyle="1">
    <w:name w:val="Heading 2 Char"/>
    <w:basedOn w:val="DefaultParagraphFont"/>
    <w:link w:val="Heading2"/>
    <w:uiPriority w:val="9"/>
    <w:rsid w:val="6BC18EC3"/>
    <w:rPr>
      <w:rFonts w:asciiTheme="majorHAnsi" w:hAnsiTheme="majorHAnsi" w:eastAsiaTheme="majorEastAsia" w:cstheme="majorBidi"/>
      <w:noProof w:val="0"/>
      <w:color w:val="2E74B5" w:themeColor="accent1" w:themeShade="BF"/>
      <w:sz w:val="26"/>
      <w:szCs w:val="26"/>
      <w:lang w:val="fr-CA"/>
    </w:rPr>
  </w:style>
  <w:style w:type="character" w:styleId="Heading3Char" w:customStyle="1">
    <w:name w:val="Heading 3 Char"/>
    <w:basedOn w:val="DefaultParagraphFont"/>
    <w:link w:val="Heading3"/>
    <w:uiPriority w:val="9"/>
    <w:rsid w:val="6BC18EC3"/>
    <w:rPr>
      <w:rFonts w:asciiTheme="majorHAnsi" w:hAnsiTheme="majorHAnsi" w:eastAsiaTheme="majorEastAsia" w:cstheme="majorBidi"/>
      <w:noProof w:val="0"/>
      <w:color w:val="1F4D78"/>
      <w:sz w:val="24"/>
      <w:szCs w:val="24"/>
      <w:lang w:val="fr-CA"/>
    </w:rPr>
  </w:style>
  <w:style w:type="character" w:styleId="Heading4Char" w:customStyle="1">
    <w:name w:val="Heading 4 Char"/>
    <w:basedOn w:val="DefaultParagraphFont"/>
    <w:link w:val="Heading4"/>
    <w:uiPriority w:val="9"/>
    <w:rsid w:val="6BC18EC3"/>
    <w:rPr>
      <w:rFonts w:asciiTheme="majorHAnsi" w:hAnsiTheme="majorHAnsi" w:eastAsiaTheme="majorEastAsia" w:cstheme="majorBidi"/>
      <w:i/>
      <w:iCs/>
      <w:noProof w:val="0"/>
      <w:color w:val="2E74B5" w:themeColor="accent1" w:themeShade="BF"/>
      <w:lang w:val="fr-CA"/>
    </w:rPr>
  </w:style>
  <w:style w:type="character" w:styleId="Heading5Char" w:customStyle="1">
    <w:name w:val="Heading 5 Char"/>
    <w:basedOn w:val="DefaultParagraphFont"/>
    <w:link w:val="Heading5"/>
    <w:uiPriority w:val="9"/>
    <w:rsid w:val="6BC18EC3"/>
    <w:rPr>
      <w:rFonts w:asciiTheme="majorHAnsi" w:hAnsiTheme="majorHAnsi" w:eastAsiaTheme="majorEastAsia" w:cstheme="majorBidi"/>
      <w:noProof w:val="0"/>
      <w:color w:val="2E74B5" w:themeColor="accent1" w:themeShade="BF"/>
      <w:lang w:val="fr-CA"/>
    </w:rPr>
  </w:style>
  <w:style w:type="character" w:styleId="Heading6Char" w:customStyle="1">
    <w:name w:val="Heading 6 Char"/>
    <w:basedOn w:val="DefaultParagraphFont"/>
    <w:link w:val="Heading6"/>
    <w:uiPriority w:val="9"/>
    <w:rsid w:val="6BC18EC3"/>
    <w:rPr>
      <w:rFonts w:asciiTheme="majorHAnsi" w:hAnsiTheme="majorHAnsi" w:eastAsiaTheme="majorEastAsia" w:cstheme="majorBidi"/>
      <w:noProof w:val="0"/>
      <w:color w:val="1F4D78"/>
      <w:lang w:val="fr-CA"/>
    </w:rPr>
  </w:style>
  <w:style w:type="character" w:styleId="Heading7Char" w:customStyle="1">
    <w:name w:val="Heading 7 Char"/>
    <w:basedOn w:val="DefaultParagraphFont"/>
    <w:link w:val="Heading7"/>
    <w:uiPriority w:val="9"/>
    <w:rsid w:val="6BC18EC3"/>
    <w:rPr>
      <w:rFonts w:asciiTheme="majorHAnsi" w:hAnsiTheme="majorHAnsi" w:eastAsiaTheme="majorEastAsia" w:cstheme="majorBidi"/>
      <w:i/>
      <w:iCs/>
      <w:noProof w:val="0"/>
      <w:color w:val="1F4D78"/>
      <w:lang w:val="fr-CA"/>
    </w:rPr>
  </w:style>
  <w:style w:type="character" w:styleId="Heading8Char" w:customStyle="1">
    <w:name w:val="Heading 8 Char"/>
    <w:basedOn w:val="DefaultParagraphFont"/>
    <w:link w:val="Heading8"/>
    <w:uiPriority w:val="9"/>
    <w:rsid w:val="6BC18EC3"/>
    <w:rPr>
      <w:rFonts w:asciiTheme="majorHAnsi" w:hAnsiTheme="majorHAnsi" w:eastAsiaTheme="majorEastAsia" w:cstheme="majorBidi"/>
      <w:noProof w:val="0"/>
      <w:color w:val="272727"/>
      <w:sz w:val="21"/>
      <w:szCs w:val="21"/>
      <w:lang w:val="fr-CA"/>
    </w:rPr>
  </w:style>
  <w:style w:type="character" w:styleId="Heading9Char" w:customStyle="1">
    <w:name w:val="Heading 9 Char"/>
    <w:basedOn w:val="DefaultParagraphFont"/>
    <w:link w:val="Heading9"/>
    <w:uiPriority w:val="9"/>
    <w:rsid w:val="6BC18EC3"/>
    <w:rPr>
      <w:rFonts w:asciiTheme="majorHAnsi" w:hAnsiTheme="majorHAnsi" w:eastAsiaTheme="majorEastAsia" w:cstheme="majorBidi"/>
      <w:i/>
      <w:iCs/>
      <w:noProof w:val="0"/>
      <w:color w:val="272727"/>
      <w:sz w:val="21"/>
      <w:szCs w:val="21"/>
      <w:lang w:val="fr-CA"/>
    </w:rPr>
  </w:style>
  <w:style w:type="character" w:styleId="TitleChar" w:customStyle="1">
    <w:name w:val="Title Char"/>
    <w:basedOn w:val="DefaultParagraphFont"/>
    <w:link w:val="Title"/>
    <w:uiPriority w:val="10"/>
    <w:rsid w:val="6BC18EC3"/>
    <w:rPr>
      <w:rFonts w:asciiTheme="majorHAnsi" w:hAnsiTheme="majorHAnsi" w:eastAsiaTheme="majorEastAsia" w:cstheme="majorBidi"/>
      <w:noProof w:val="0"/>
      <w:sz w:val="56"/>
      <w:szCs w:val="56"/>
      <w:lang w:val="fr-CA"/>
    </w:rPr>
  </w:style>
  <w:style w:type="character" w:styleId="SubtitleChar" w:customStyle="1">
    <w:name w:val="Subtitle Char"/>
    <w:basedOn w:val="DefaultParagraphFont"/>
    <w:link w:val="Subtitle"/>
    <w:uiPriority w:val="11"/>
    <w:rsid w:val="6BC18EC3"/>
    <w:rPr>
      <w:rFonts w:asciiTheme="minorHAnsi" w:hAnsiTheme="minorHAnsi" w:eastAsiaTheme="minorEastAsia" w:cstheme="minorBidi"/>
      <w:noProof w:val="0"/>
      <w:color w:val="5A5A5A"/>
      <w:lang w:val="fr-CA"/>
    </w:rPr>
  </w:style>
  <w:style w:type="character" w:styleId="QuoteChar" w:customStyle="1">
    <w:name w:val="Quote Char"/>
    <w:basedOn w:val="DefaultParagraphFont"/>
    <w:link w:val="Quote"/>
    <w:uiPriority w:val="29"/>
    <w:rsid w:val="6BC18EC3"/>
    <w:rPr>
      <w:i/>
      <w:iCs/>
      <w:noProof w:val="0"/>
      <w:color w:val="404040" w:themeColor="text1" w:themeTint="BF"/>
      <w:lang w:val="fr-CA"/>
    </w:rPr>
  </w:style>
  <w:style w:type="character" w:styleId="IntenseQuoteChar" w:customStyle="1">
    <w:name w:val="Intense Quote Char"/>
    <w:basedOn w:val="DefaultParagraphFont"/>
    <w:link w:val="IntenseQuote"/>
    <w:uiPriority w:val="30"/>
    <w:rsid w:val="6BC18EC3"/>
    <w:rPr>
      <w:i/>
      <w:iCs/>
      <w:noProof w:val="0"/>
      <w:color w:val="5B9BD5" w:themeColor="accent1"/>
      <w:lang w:val="fr-CA"/>
    </w:rPr>
  </w:style>
  <w:style w:type="paragraph" w:styleId="TOC1">
    <w:name w:val="toc 1"/>
    <w:basedOn w:val="Normal"/>
    <w:next w:val="Normal"/>
    <w:uiPriority w:val="39"/>
    <w:unhideWhenUsed/>
    <w:rsid w:val="6BC18EC3"/>
    <w:pPr>
      <w:spacing w:after="100"/>
    </w:pPr>
  </w:style>
  <w:style w:type="paragraph" w:styleId="TOC2">
    <w:name w:val="toc 2"/>
    <w:basedOn w:val="Normal"/>
    <w:next w:val="Normal"/>
    <w:uiPriority w:val="39"/>
    <w:unhideWhenUsed/>
    <w:rsid w:val="6BC18EC3"/>
    <w:pPr>
      <w:spacing w:after="100"/>
      <w:ind w:left="220"/>
    </w:pPr>
  </w:style>
  <w:style w:type="paragraph" w:styleId="TOC3">
    <w:name w:val="toc 3"/>
    <w:basedOn w:val="Normal"/>
    <w:next w:val="Normal"/>
    <w:uiPriority w:val="39"/>
    <w:unhideWhenUsed/>
    <w:rsid w:val="6BC18EC3"/>
    <w:pPr>
      <w:spacing w:after="100"/>
      <w:ind w:left="440"/>
    </w:pPr>
  </w:style>
  <w:style w:type="paragraph" w:styleId="TOC4">
    <w:name w:val="toc 4"/>
    <w:basedOn w:val="Normal"/>
    <w:next w:val="Normal"/>
    <w:uiPriority w:val="39"/>
    <w:unhideWhenUsed/>
    <w:rsid w:val="6BC18EC3"/>
    <w:pPr>
      <w:spacing w:after="100"/>
      <w:ind w:left="660"/>
    </w:pPr>
  </w:style>
  <w:style w:type="paragraph" w:styleId="TOC5">
    <w:name w:val="toc 5"/>
    <w:basedOn w:val="Normal"/>
    <w:next w:val="Normal"/>
    <w:uiPriority w:val="39"/>
    <w:unhideWhenUsed/>
    <w:rsid w:val="6BC18EC3"/>
    <w:pPr>
      <w:spacing w:after="100"/>
      <w:ind w:left="880"/>
    </w:pPr>
  </w:style>
  <w:style w:type="paragraph" w:styleId="TOC6">
    <w:name w:val="toc 6"/>
    <w:basedOn w:val="Normal"/>
    <w:next w:val="Normal"/>
    <w:uiPriority w:val="39"/>
    <w:unhideWhenUsed/>
    <w:rsid w:val="6BC18EC3"/>
    <w:pPr>
      <w:spacing w:after="100"/>
      <w:ind w:left="1100"/>
    </w:pPr>
  </w:style>
  <w:style w:type="paragraph" w:styleId="TOC7">
    <w:name w:val="toc 7"/>
    <w:basedOn w:val="Normal"/>
    <w:next w:val="Normal"/>
    <w:uiPriority w:val="39"/>
    <w:unhideWhenUsed/>
    <w:rsid w:val="6BC18EC3"/>
    <w:pPr>
      <w:spacing w:after="100"/>
      <w:ind w:left="1320"/>
    </w:pPr>
  </w:style>
  <w:style w:type="paragraph" w:styleId="TOC8">
    <w:name w:val="toc 8"/>
    <w:basedOn w:val="Normal"/>
    <w:next w:val="Normal"/>
    <w:uiPriority w:val="39"/>
    <w:unhideWhenUsed/>
    <w:rsid w:val="6BC18EC3"/>
    <w:pPr>
      <w:spacing w:after="100"/>
      <w:ind w:left="1540"/>
    </w:pPr>
  </w:style>
  <w:style w:type="paragraph" w:styleId="TOC9">
    <w:name w:val="toc 9"/>
    <w:basedOn w:val="Normal"/>
    <w:next w:val="Normal"/>
    <w:uiPriority w:val="39"/>
    <w:unhideWhenUsed/>
    <w:rsid w:val="6BC18EC3"/>
    <w:pPr>
      <w:spacing w:after="100"/>
      <w:ind w:left="1760"/>
    </w:pPr>
  </w:style>
  <w:style w:type="paragraph" w:styleId="EndnoteText">
    <w:name w:val="endnote text"/>
    <w:basedOn w:val="Normal"/>
    <w:link w:val="EndnoteTextChar"/>
    <w:uiPriority w:val="99"/>
    <w:semiHidden/>
    <w:unhideWhenUsed/>
    <w:rsid w:val="6BC18EC3"/>
    <w:pPr>
      <w:spacing w:after="0"/>
    </w:pPr>
    <w:rPr>
      <w:sz w:val="20"/>
      <w:szCs w:val="20"/>
    </w:rPr>
  </w:style>
  <w:style w:type="character" w:styleId="EndnoteTextChar" w:customStyle="1">
    <w:name w:val="Endnote Text Char"/>
    <w:basedOn w:val="DefaultParagraphFont"/>
    <w:link w:val="EndnoteText"/>
    <w:uiPriority w:val="99"/>
    <w:semiHidden/>
    <w:rsid w:val="6BC18EC3"/>
    <w:rPr>
      <w:noProof w:val="0"/>
      <w:sz w:val="20"/>
      <w:szCs w:val="20"/>
      <w:lang w:val="fr-CA"/>
    </w:rPr>
  </w:style>
  <w:style w:type="paragraph" w:styleId="FootnoteText">
    <w:name w:val="footnote text"/>
    <w:basedOn w:val="Normal"/>
    <w:link w:val="FootnoteTextChar"/>
    <w:uiPriority w:val="99"/>
    <w:semiHidden/>
    <w:unhideWhenUsed/>
    <w:rsid w:val="6BC18EC3"/>
    <w:pPr>
      <w:spacing w:after="0"/>
    </w:pPr>
    <w:rPr>
      <w:sz w:val="20"/>
      <w:szCs w:val="20"/>
    </w:rPr>
  </w:style>
  <w:style w:type="character" w:styleId="FootnoteTextChar" w:customStyle="1">
    <w:name w:val="Footnote Text Char"/>
    <w:basedOn w:val="DefaultParagraphFont"/>
    <w:link w:val="FootnoteText"/>
    <w:uiPriority w:val="99"/>
    <w:semiHidden/>
    <w:rsid w:val="6BC18EC3"/>
    <w:rPr>
      <w:noProof w:val="0"/>
      <w:sz w:val="20"/>
      <w:szCs w:val="20"/>
      <w:lang w:val="fr-C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1720">
      <w:bodyDiv w:val="1"/>
      <w:marLeft w:val="0"/>
      <w:marRight w:val="0"/>
      <w:marTop w:val="0"/>
      <w:marBottom w:val="0"/>
      <w:divBdr>
        <w:top w:val="none" w:sz="0" w:space="0" w:color="auto"/>
        <w:left w:val="none" w:sz="0" w:space="0" w:color="auto"/>
        <w:bottom w:val="none" w:sz="0" w:space="0" w:color="auto"/>
        <w:right w:val="none" w:sz="0" w:space="0" w:color="auto"/>
      </w:divBdr>
    </w:div>
    <w:div w:id="472873450">
      <w:bodyDiv w:val="1"/>
      <w:marLeft w:val="0"/>
      <w:marRight w:val="0"/>
      <w:marTop w:val="0"/>
      <w:marBottom w:val="0"/>
      <w:divBdr>
        <w:top w:val="none" w:sz="0" w:space="0" w:color="auto"/>
        <w:left w:val="none" w:sz="0" w:space="0" w:color="auto"/>
        <w:bottom w:val="none" w:sz="0" w:space="0" w:color="auto"/>
        <w:right w:val="none" w:sz="0" w:space="0" w:color="auto"/>
      </w:divBdr>
      <w:divsChild>
        <w:div w:id="2090346269">
          <w:marLeft w:val="0"/>
          <w:marRight w:val="0"/>
          <w:marTop w:val="0"/>
          <w:marBottom w:val="0"/>
          <w:divBdr>
            <w:top w:val="none" w:sz="0" w:space="0" w:color="auto"/>
            <w:left w:val="none" w:sz="0" w:space="0" w:color="auto"/>
            <w:bottom w:val="none" w:sz="0" w:space="0" w:color="auto"/>
            <w:right w:val="none" w:sz="0" w:space="0" w:color="auto"/>
          </w:divBdr>
        </w:div>
        <w:div w:id="2115510497">
          <w:marLeft w:val="0"/>
          <w:marRight w:val="0"/>
          <w:marTop w:val="0"/>
          <w:marBottom w:val="0"/>
          <w:divBdr>
            <w:top w:val="none" w:sz="0" w:space="0" w:color="auto"/>
            <w:left w:val="none" w:sz="0" w:space="0" w:color="auto"/>
            <w:bottom w:val="none" w:sz="0" w:space="0" w:color="auto"/>
            <w:right w:val="none" w:sz="0" w:space="0" w:color="auto"/>
          </w:divBdr>
        </w:div>
      </w:divsChild>
    </w:div>
    <w:div w:id="1191214172">
      <w:bodyDiv w:val="1"/>
      <w:marLeft w:val="0"/>
      <w:marRight w:val="0"/>
      <w:marTop w:val="0"/>
      <w:marBottom w:val="0"/>
      <w:divBdr>
        <w:top w:val="none" w:sz="0" w:space="0" w:color="auto"/>
        <w:left w:val="none" w:sz="0" w:space="0" w:color="auto"/>
        <w:bottom w:val="none" w:sz="0" w:space="0" w:color="auto"/>
        <w:right w:val="none" w:sz="0" w:space="0" w:color="auto"/>
      </w:divBdr>
    </w:div>
    <w:div w:id="1380785193">
      <w:bodyDiv w:val="1"/>
      <w:marLeft w:val="0"/>
      <w:marRight w:val="0"/>
      <w:marTop w:val="0"/>
      <w:marBottom w:val="0"/>
      <w:divBdr>
        <w:top w:val="none" w:sz="0" w:space="0" w:color="auto"/>
        <w:left w:val="none" w:sz="0" w:space="0" w:color="auto"/>
        <w:bottom w:val="none" w:sz="0" w:space="0" w:color="auto"/>
        <w:right w:val="none" w:sz="0" w:space="0" w:color="auto"/>
      </w:divBdr>
    </w:div>
    <w:div w:id="1470898480">
      <w:bodyDiv w:val="1"/>
      <w:marLeft w:val="0"/>
      <w:marRight w:val="0"/>
      <w:marTop w:val="0"/>
      <w:marBottom w:val="0"/>
      <w:divBdr>
        <w:top w:val="none" w:sz="0" w:space="0" w:color="auto"/>
        <w:left w:val="none" w:sz="0" w:space="0" w:color="auto"/>
        <w:bottom w:val="none" w:sz="0" w:space="0" w:color="auto"/>
        <w:right w:val="none" w:sz="0" w:space="0" w:color="auto"/>
      </w:divBdr>
    </w:div>
    <w:div w:id="1497725133">
      <w:bodyDiv w:val="1"/>
      <w:marLeft w:val="0"/>
      <w:marRight w:val="0"/>
      <w:marTop w:val="0"/>
      <w:marBottom w:val="0"/>
      <w:divBdr>
        <w:top w:val="none" w:sz="0" w:space="0" w:color="auto"/>
        <w:left w:val="none" w:sz="0" w:space="0" w:color="auto"/>
        <w:bottom w:val="none" w:sz="0" w:space="0" w:color="auto"/>
        <w:right w:val="none" w:sz="0" w:space="0" w:color="auto"/>
      </w:divBdr>
    </w:div>
    <w:div w:id="1513907983">
      <w:bodyDiv w:val="1"/>
      <w:marLeft w:val="0"/>
      <w:marRight w:val="0"/>
      <w:marTop w:val="0"/>
      <w:marBottom w:val="0"/>
      <w:divBdr>
        <w:top w:val="none" w:sz="0" w:space="0" w:color="auto"/>
        <w:left w:val="none" w:sz="0" w:space="0" w:color="auto"/>
        <w:bottom w:val="none" w:sz="0" w:space="0" w:color="auto"/>
        <w:right w:val="none" w:sz="0" w:space="0" w:color="auto"/>
      </w:divBdr>
      <w:divsChild>
        <w:div w:id="826241938">
          <w:marLeft w:val="0"/>
          <w:marRight w:val="0"/>
          <w:marTop w:val="0"/>
          <w:marBottom w:val="0"/>
          <w:divBdr>
            <w:top w:val="none" w:sz="0" w:space="0" w:color="auto"/>
            <w:left w:val="none" w:sz="0" w:space="0" w:color="auto"/>
            <w:bottom w:val="none" w:sz="0" w:space="0" w:color="auto"/>
            <w:right w:val="none" w:sz="0" w:space="0" w:color="auto"/>
          </w:divBdr>
        </w:div>
      </w:divsChild>
    </w:div>
    <w:div w:id="1609775398">
      <w:bodyDiv w:val="1"/>
      <w:marLeft w:val="0"/>
      <w:marRight w:val="0"/>
      <w:marTop w:val="0"/>
      <w:marBottom w:val="0"/>
      <w:divBdr>
        <w:top w:val="none" w:sz="0" w:space="0" w:color="auto"/>
        <w:left w:val="none" w:sz="0" w:space="0" w:color="auto"/>
        <w:bottom w:val="none" w:sz="0" w:space="0" w:color="auto"/>
        <w:right w:val="none" w:sz="0" w:space="0" w:color="auto"/>
      </w:divBdr>
    </w:div>
    <w:div w:id="1643658881">
      <w:bodyDiv w:val="1"/>
      <w:marLeft w:val="0"/>
      <w:marRight w:val="0"/>
      <w:marTop w:val="0"/>
      <w:marBottom w:val="0"/>
      <w:divBdr>
        <w:top w:val="none" w:sz="0" w:space="0" w:color="auto"/>
        <w:left w:val="none" w:sz="0" w:space="0" w:color="auto"/>
        <w:bottom w:val="none" w:sz="0" w:space="0" w:color="auto"/>
        <w:right w:val="none" w:sz="0" w:space="0" w:color="auto"/>
      </w:divBdr>
    </w:div>
    <w:div w:id="1752969860">
      <w:bodyDiv w:val="1"/>
      <w:marLeft w:val="0"/>
      <w:marRight w:val="0"/>
      <w:marTop w:val="0"/>
      <w:marBottom w:val="0"/>
      <w:divBdr>
        <w:top w:val="none" w:sz="0" w:space="0" w:color="auto"/>
        <w:left w:val="none" w:sz="0" w:space="0" w:color="auto"/>
        <w:bottom w:val="none" w:sz="0" w:space="0" w:color="auto"/>
        <w:right w:val="none" w:sz="0" w:space="0" w:color="auto"/>
      </w:divBdr>
    </w:div>
    <w:div w:id="1918707857">
      <w:bodyDiv w:val="1"/>
      <w:marLeft w:val="0"/>
      <w:marRight w:val="0"/>
      <w:marTop w:val="0"/>
      <w:marBottom w:val="0"/>
      <w:divBdr>
        <w:top w:val="none" w:sz="0" w:space="0" w:color="auto"/>
        <w:left w:val="none" w:sz="0" w:space="0" w:color="auto"/>
        <w:bottom w:val="none" w:sz="0" w:space="0" w:color="auto"/>
        <w:right w:val="none" w:sz="0" w:space="0" w:color="auto"/>
      </w:divBdr>
      <w:divsChild>
        <w:div w:id="152046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cannexus.ceric.ca/fr/"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cannexus.ceric.ca/fr/"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cannexus.ceric.ca/fr/"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22" /><Relationship Type="http://schemas.microsoft.com/office/2020/10/relationships/intelligence" Target="intelligence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7c0792-4e40-4efc-bb91-a62b5fa8d320" xsi:nil="true"/>
    <FolderDescription xmlns="479aa518-396d-4397-aaba-e4aaefa52a50" xsi:nil="true"/>
    <lcf76f155ced4ddcb4097134ff3c332f xmlns="479aa518-396d-4397-aaba-e4aaefa52a50">
      <Terms xmlns="http://schemas.microsoft.com/office/infopath/2007/PartnerControls"/>
    </lcf76f155ced4ddcb4097134ff3c332f>
    <SharedWithUsers xmlns="c17c0792-4e40-4efc-bb91-a62b5fa8d320">
      <UserInfo>
        <DisplayName>Amélie Almonacil</DisplayName>
        <AccountId>1492</AccountId>
        <AccountType/>
      </UserInfo>
    </SharedWithUsers>
    <FolderOwners xmlns="479aa518-396d-4397-aaba-e4aaefa52a50">
      <UserInfo>
        <DisplayName/>
        <AccountId xsi:nil="true"/>
        <AccountType/>
      </UserInfo>
    </FolderOwn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9CA07543273499BC0EC6FF1F30448" ma:contentTypeVersion="20" ma:contentTypeDescription="Create a new document." ma:contentTypeScope="" ma:versionID="4701fbb8918b6fbc19f80319fcd4362d">
  <xsd:schema xmlns:xsd="http://www.w3.org/2001/XMLSchema" xmlns:xs="http://www.w3.org/2001/XMLSchema" xmlns:p="http://schemas.microsoft.com/office/2006/metadata/properties" xmlns:ns2="479aa518-396d-4397-aaba-e4aaefa52a50" xmlns:ns3="c17c0792-4e40-4efc-bb91-a62b5fa8d320" targetNamespace="http://schemas.microsoft.com/office/2006/metadata/properties" ma:root="true" ma:fieldsID="e81d4c11a54865d7888f74c527e5933a" ns2:_="" ns3:_="">
    <xsd:import namespace="479aa518-396d-4397-aaba-e4aaefa52a50"/>
    <xsd:import namespace="c17c0792-4e40-4efc-bb91-a62b5fa8d3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FolderDescription" minOccurs="0"/>
                <xsd:element ref="ns2:lcf76f155ced4ddcb4097134ff3c332f" minOccurs="0"/>
                <xsd:element ref="ns3:TaxCatchAll" minOccurs="0"/>
                <xsd:element ref="ns2:FolderOwne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aa518-396d-4397-aaba-e4aaefa52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FolderDescription" ma:index="21" nillable="true" ma:displayName="Folder Description" ma:format="Dropdown" ma:internalName="FolderDescrip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17be2f-85e2-44a2-b577-e1bbd6d5eaf8" ma:termSetId="09814cd3-568e-fe90-9814-8d621ff8fb84" ma:anchorId="fba54fb3-c3e1-fe81-a776-ca4b69148c4d" ma:open="true" ma:isKeyword="false">
      <xsd:complexType>
        <xsd:sequence>
          <xsd:element ref="pc:Terms" minOccurs="0" maxOccurs="1"/>
        </xsd:sequence>
      </xsd:complexType>
    </xsd:element>
    <xsd:element name="FolderOwners" ma:index="25" nillable="true" ma:displayName="Folder Owners" ma:format="Dropdown" ma:list="UserInfo" ma:SharePointGroup="0" ma:internalName="FolderOwn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c0792-4e40-4efc-bb91-a62b5fa8d3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6f9ca4c-faca-4821-84ca-51560dd69c2c}" ma:internalName="TaxCatchAll" ma:showField="CatchAllData" ma:web="c17c0792-4e40-4efc-bb91-a62b5fa8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F45F3-78F2-4E14-A9B0-88DF7C2BCAA0}">
  <ds:schemaRefs>
    <ds:schemaRef ds:uri="479aa518-396d-4397-aaba-e4aaefa52a50"/>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c17c0792-4e40-4efc-bb91-a62b5fa8d320"/>
    <ds:schemaRef ds:uri="http://purl.org/dc/terms/"/>
  </ds:schemaRefs>
</ds:datastoreItem>
</file>

<file path=customXml/itemProps2.xml><?xml version="1.0" encoding="utf-8"?>
<ds:datastoreItem xmlns:ds="http://schemas.openxmlformats.org/officeDocument/2006/customXml" ds:itemID="{581BBDEF-B876-4AFB-BBDB-51B5B756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aa518-396d-4397-aaba-e4aaefa52a50"/>
    <ds:schemaRef ds:uri="c17c0792-4e40-4efc-bb91-a62b5fa8d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E20A8-F482-441B-81AC-BC57C29C50E9}">
  <ds:schemaRefs>
    <ds:schemaRef ds:uri="http://schemas.openxmlformats.org/officeDocument/2006/bibliography"/>
  </ds:schemaRefs>
</ds:datastoreItem>
</file>

<file path=customXml/itemProps4.xml><?xml version="1.0" encoding="utf-8"?>
<ds:datastoreItem xmlns:ds="http://schemas.openxmlformats.org/officeDocument/2006/customXml" ds:itemID="{75D1A17C-EE07-486C-9D89-A2E400AFCB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Sharon Ferriss</lastModifiedBy>
  <revision>25</revision>
  <dcterms:created xsi:type="dcterms:W3CDTF">2024-09-24T02:46:00.0000000Z</dcterms:created>
  <dcterms:modified xsi:type="dcterms:W3CDTF">2025-09-26T16:51:43.3679931Z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0x010100F509CA07543273499BC0EC6FF1F30448</vt:lpwstr>
  </property>
  <property fmtid="{D5CDD505-2E9C-101B-9397-08002B2CF9AE}" pid="3" name="MediaServiceImageTags">
    <vt:lpwstr/>
  </property>
</Properties>
</file>